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42F1" w:rsidRPr="009902EE" w:rsidRDefault="00FF316B" w:rsidP="006142F1">
      <w:r w:rsidRPr="009902EE">
        <w:rPr>
          <w:rFonts w:hint="eastAsia"/>
        </w:rPr>
        <w:t>（別記様式第</w:t>
      </w:r>
      <w:r w:rsidR="00E57C8C" w:rsidRPr="009902EE">
        <w:rPr>
          <w:rFonts w:hint="eastAsia"/>
        </w:rPr>
        <w:t>15</w:t>
      </w:r>
      <w:r w:rsidR="006142F1" w:rsidRPr="009902EE">
        <w:rPr>
          <w:rFonts w:hint="eastAsia"/>
        </w:rPr>
        <w:t>号）</w:t>
      </w:r>
    </w:p>
    <w:p w:rsidR="006142F1" w:rsidRDefault="006142F1" w:rsidP="008707B1">
      <w:pPr>
        <w:spacing w:line="160" w:lineRule="exact"/>
      </w:pPr>
    </w:p>
    <w:p w:rsidR="006142F1" w:rsidRDefault="004A2AFF" w:rsidP="006142F1">
      <w:pPr>
        <w:spacing w:line="44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令和</w:t>
      </w:r>
      <w:r w:rsidR="00BF7964">
        <w:rPr>
          <w:rFonts w:ascii="ＭＳ ゴシック" w:eastAsia="ＭＳ ゴシック" w:hAnsi="ＭＳ ゴシック" w:hint="eastAsia"/>
          <w:sz w:val="28"/>
          <w:szCs w:val="28"/>
        </w:rPr>
        <w:t>2</w:t>
      </w:r>
      <w:r w:rsidR="006142F1">
        <w:rPr>
          <w:rFonts w:ascii="ＭＳ ゴシック" w:eastAsia="ＭＳ ゴシック" w:hAnsi="ＭＳ ゴシック" w:hint="eastAsia"/>
          <w:sz w:val="28"/>
          <w:szCs w:val="28"/>
        </w:rPr>
        <w:t xml:space="preserve">年度 </w:t>
      </w:r>
      <w:r w:rsidR="006142F1" w:rsidRPr="00AB4615">
        <w:rPr>
          <w:rFonts w:ascii="ＭＳ ゴシック" w:eastAsia="ＭＳ ゴシック" w:hAnsi="ＭＳ ゴシック" w:hint="eastAsia"/>
          <w:sz w:val="28"/>
          <w:szCs w:val="28"/>
        </w:rPr>
        <w:t>森林づくり推進支援金</w:t>
      </w:r>
      <w:r w:rsidR="006142F1">
        <w:rPr>
          <w:rFonts w:ascii="ＭＳ ゴシック" w:eastAsia="ＭＳ ゴシック" w:hAnsi="ＭＳ ゴシック" w:hint="eastAsia"/>
          <w:sz w:val="28"/>
          <w:szCs w:val="28"/>
        </w:rPr>
        <w:t>事業総括書</w:t>
      </w:r>
    </w:p>
    <w:p w:rsidR="006142F1" w:rsidRPr="004A2AFF" w:rsidRDefault="006142F1" w:rsidP="008707B1">
      <w:pPr>
        <w:spacing w:line="160" w:lineRule="exact"/>
      </w:pPr>
    </w:p>
    <w:tbl>
      <w:tblPr>
        <w:tblW w:w="0" w:type="auto"/>
        <w:tblInd w:w="5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1"/>
        <w:gridCol w:w="1950"/>
      </w:tblGrid>
      <w:tr w:rsidR="006142F1" w:rsidTr="00F9013F">
        <w:trPr>
          <w:trHeight w:val="567"/>
        </w:trPr>
        <w:tc>
          <w:tcPr>
            <w:tcW w:w="1311" w:type="dxa"/>
            <w:tcBorders>
              <w:top w:val="single" w:sz="18" w:space="0" w:color="auto"/>
              <w:left w:val="single" w:sz="18" w:space="0" w:color="auto"/>
              <w:bottom w:val="single" w:sz="18" w:space="0" w:color="auto"/>
              <w:right w:val="single" w:sz="6" w:space="0" w:color="auto"/>
            </w:tcBorders>
            <w:vAlign w:val="center"/>
          </w:tcPr>
          <w:p w:rsidR="006142F1" w:rsidRPr="00C3589D" w:rsidRDefault="006142F1" w:rsidP="000F5812">
            <w:pPr>
              <w:jc w:val="center"/>
              <w:rPr>
                <w:sz w:val="24"/>
                <w:szCs w:val="24"/>
              </w:rPr>
            </w:pPr>
            <w:r w:rsidRPr="00C3589D">
              <w:rPr>
                <w:rFonts w:hint="eastAsia"/>
                <w:sz w:val="24"/>
                <w:szCs w:val="24"/>
              </w:rPr>
              <w:t>市町村名</w:t>
            </w:r>
          </w:p>
        </w:tc>
        <w:tc>
          <w:tcPr>
            <w:tcW w:w="1950" w:type="dxa"/>
            <w:tcBorders>
              <w:top w:val="single" w:sz="18" w:space="0" w:color="auto"/>
              <w:left w:val="single" w:sz="6" w:space="0" w:color="auto"/>
              <w:bottom w:val="single" w:sz="18" w:space="0" w:color="auto"/>
              <w:right w:val="single" w:sz="18" w:space="0" w:color="auto"/>
            </w:tcBorders>
            <w:vAlign w:val="center"/>
          </w:tcPr>
          <w:p w:rsidR="006142F1" w:rsidRPr="00C3589D" w:rsidRDefault="00F9013F" w:rsidP="000F5812">
            <w:pPr>
              <w:jc w:val="center"/>
              <w:rPr>
                <w:sz w:val="28"/>
                <w:szCs w:val="28"/>
              </w:rPr>
            </w:pPr>
            <w:r>
              <w:rPr>
                <w:rFonts w:hint="eastAsia"/>
                <w:sz w:val="28"/>
                <w:szCs w:val="28"/>
              </w:rPr>
              <w:t>青木村</w:t>
            </w:r>
          </w:p>
        </w:tc>
      </w:tr>
    </w:tbl>
    <w:p w:rsidR="006142F1" w:rsidRDefault="006142F1" w:rsidP="006142F1">
      <w:pPr>
        <w:spacing w:line="140" w:lineRule="exac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1"/>
        <w:gridCol w:w="2340"/>
        <w:gridCol w:w="5483"/>
      </w:tblGrid>
      <w:tr w:rsidR="006142F1" w:rsidTr="000F5812">
        <w:trPr>
          <w:trHeight w:val="454"/>
        </w:trPr>
        <w:tc>
          <w:tcPr>
            <w:tcW w:w="675" w:type="dxa"/>
            <w:tcBorders>
              <w:top w:val="single" w:sz="12" w:space="0" w:color="auto"/>
              <w:left w:val="single" w:sz="12" w:space="0" w:color="auto"/>
            </w:tcBorders>
            <w:vAlign w:val="center"/>
          </w:tcPr>
          <w:p w:rsidR="006142F1" w:rsidRDefault="006142F1" w:rsidP="000F5812">
            <w:pPr>
              <w:jc w:val="center"/>
            </w:pPr>
            <w:r>
              <w:rPr>
                <w:rFonts w:hint="eastAsia"/>
              </w:rPr>
              <w:t>№</w:t>
            </w:r>
          </w:p>
        </w:tc>
        <w:tc>
          <w:tcPr>
            <w:tcW w:w="2552" w:type="dxa"/>
            <w:tcBorders>
              <w:top w:val="single" w:sz="12" w:space="0" w:color="auto"/>
            </w:tcBorders>
            <w:vAlign w:val="center"/>
          </w:tcPr>
          <w:p w:rsidR="006142F1" w:rsidRDefault="006142F1" w:rsidP="000F5812">
            <w:pPr>
              <w:jc w:val="center"/>
            </w:pPr>
            <w:r>
              <w:rPr>
                <w:rFonts w:hint="eastAsia"/>
              </w:rPr>
              <w:t>事　業　項　目</w:t>
            </w:r>
          </w:p>
        </w:tc>
        <w:tc>
          <w:tcPr>
            <w:tcW w:w="6042" w:type="dxa"/>
            <w:tcBorders>
              <w:top w:val="single" w:sz="12" w:space="0" w:color="auto"/>
              <w:right w:val="single" w:sz="12" w:space="0" w:color="auto"/>
            </w:tcBorders>
            <w:vAlign w:val="center"/>
          </w:tcPr>
          <w:p w:rsidR="006142F1" w:rsidRDefault="006142F1" w:rsidP="000F5812">
            <w:pPr>
              <w:jc w:val="center"/>
            </w:pPr>
            <w:r>
              <w:rPr>
                <w:rFonts w:hint="eastAsia"/>
              </w:rPr>
              <w:t>事　　　　　　業　　　　　　名</w:t>
            </w:r>
          </w:p>
        </w:tc>
      </w:tr>
      <w:tr w:rsidR="006142F1" w:rsidTr="000F5812">
        <w:trPr>
          <w:trHeight w:val="454"/>
        </w:trPr>
        <w:tc>
          <w:tcPr>
            <w:tcW w:w="675" w:type="dxa"/>
            <w:tcBorders>
              <w:left w:val="single" w:sz="12" w:space="0" w:color="auto"/>
              <w:bottom w:val="double" w:sz="4" w:space="0" w:color="auto"/>
            </w:tcBorders>
            <w:vAlign w:val="center"/>
          </w:tcPr>
          <w:p w:rsidR="006142F1" w:rsidRDefault="00F9013F" w:rsidP="000F5812">
            <w:pPr>
              <w:jc w:val="center"/>
            </w:pPr>
            <w:r>
              <w:rPr>
                <w:rFonts w:hint="eastAsia"/>
              </w:rPr>
              <w:t>1</w:t>
            </w:r>
          </w:p>
        </w:tc>
        <w:tc>
          <w:tcPr>
            <w:tcW w:w="2552" w:type="dxa"/>
            <w:tcBorders>
              <w:bottom w:val="double" w:sz="4" w:space="0" w:color="auto"/>
              <w:right w:val="single" w:sz="4" w:space="0" w:color="auto"/>
            </w:tcBorders>
            <w:vAlign w:val="center"/>
          </w:tcPr>
          <w:p w:rsidR="006142F1" w:rsidRDefault="00BF7964" w:rsidP="00F9013F">
            <w:pPr>
              <w:jc w:val="left"/>
            </w:pPr>
            <w:r>
              <w:rPr>
                <w:rFonts w:hint="eastAsia"/>
              </w:rPr>
              <w:t>みんなの暮らしを守る森林づくり</w:t>
            </w:r>
          </w:p>
        </w:tc>
        <w:tc>
          <w:tcPr>
            <w:tcW w:w="6042" w:type="dxa"/>
            <w:tcBorders>
              <w:left w:val="single" w:sz="4" w:space="0" w:color="auto"/>
              <w:bottom w:val="double" w:sz="4" w:space="0" w:color="auto"/>
              <w:right w:val="single" w:sz="12" w:space="0" w:color="auto"/>
            </w:tcBorders>
            <w:vAlign w:val="center"/>
          </w:tcPr>
          <w:p w:rsidR="006142F1" w:rsidRPr="00F9013F" w:rsidRDefault="00BF7964" w:rsidP="000F5812">
            <w:pPr>
              <w:jc w:val="center"/>
            </w:pPr>
            <w:r>
              <w:rPr>
                <w:rFonts w:hint="eastAsia"/>
              </w:rPr>
              <w:t>松くい虫被害防除処理事業</w:t>
            </w:r>
          </w:p>
        </w:tc>
      </w:tr>
      <w:tr w:rsidR="006142F1" w:rsidTr="000F5812">
        <w:trPr>
          <w:trHeight w:val="454"/>
        </w:trPr>
        <w:tc>
          <w:tcPr>
            <w:tcW w:w="9269" w:type="dxa"/>
            <w:gridSpan w:val="3"/>
            <w:tcBorders>
              <w:left w:val="single" w:sz="12" w:space="0" w:color="auto"/>
              <w:bottom w:val="single" w:sz="12" w:space="0" w:color="auto"/>
              <w:right w:val="single" w:sz="12" w:space="0" w:color="auto"/>
            </w:tcBorders>
            <w:vAlign w:val="center"/>
          </w:tcPr>
          <w:p w:rsidR="006142F1" w:rsidRDefault="006142F1" w:rsidP="000F5812">
            <w:pPr>
              <w:ind w:firstLineChars="100" w:firstLine="210"/>
            </w:pPr>
            <w:r>
              <w:rPr>
                <w:rFonts w:hint="eastAsia"/>
              </w:rPr>
              <w:t>事　業　費</w:t>
            </w:r>
            <w:r w:rsidR="00F9013F">
              <w:rPr>
                <w:rFonts w:hint="eastAsia"/>
              </w:rPr>
              <w:t xml:space="preserve">　　８</w:t>
            </w:r>
            <w:r w:rsidR="00BF7964">
              <w:rPr>
                <w:rFonts w:hint="eastAsia"/>
              </w:rPr>
              <w:t>６３</w:t>
            </w:r>
            <w:r w:rsidR="00F9013F">
              <w:rPr>
                <w:rFonts w:hint="eastAsia"/>
              </w:rPr>
              <w:t>，</w:t>
            </w:r>
            <w:r w:rsidR="00BF7964">
              <w:rPr>
                <w:rFonts w:hint="eastAsia"/>
              </w:rPr>
              <w:t>５</w:t>
            </w:r>
            <w:r w:rsidR="00F9013F">
              <w:rPr>
                <w:rFonts w:hint="eastAsia"/>
              </w:rPr>
              <w:t>００円　（うち支援金：　８</w:t>
            </w:r>
            <w:r w:rsidR="00BF7964">
              <w:rPr>
                <w:rFonts w:hint="eastAsia"/>
              </w:rPr>
              <w:t>５</w:t>
            </w:r>
            <w:r w:rsidR="004A2AFF">
              <w:rPr>
                <w:rFonts w:hint="eastAsia"/>
              </w:rPr>
              <w:t>３</w:t>
            </w:r>
            <w:r w:rsidR="00F9013F">
              <w:rPr>
                <w:rFonts w:hint="eastAsia"/>
              </w:rPr>
              <w:t>，０００</w:t>
            </w:r>
            <w:r>
              <w:rPr>
                <w:rFonts w:hint="eastAsia"/>
              </w:rPr>
              <w:t>円）</w:t>
            </w:r>
          </w:p>
        </w:tc>
      </w:tr>
    </w:tbl>
    <w:p w:rsidR="006142F1" w:rsidRDefault="001D2875" w:rsidP="006142F1">
      <w:r>
        <w:rPr>
          <w:noProof/>
        </w:rPr>
        <mc:AlternateContent>
          <mc:Choice Requires="wps">
            <w:drawing>
              <wp:anchor distT="0" distB="0" distL="114300" distR="114300" simplePos="0" relativeHeight="251667456" behindDoc="0" locked="0" layoutInCell="1" allowOverlap="1">
                <wp:simplePos x="0" y="0"/>
                <wp:positionH relativeFrom="column">
                  <wp:posOffset>-76200</wp:posOffset>
                </wp:positionH>
                <wp:positionV relativeFrom="paragraph">
                  <wp:posOffset>38735</wp:posOffset>
                </wp:positionV>
                <wp:extent cx="1476375" cy="273050"/>
                <wp:effectExtent l="0" t="0" r="9525"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73050"/>
                        </a:xfrm>
                        <a:prstGeom prst="rect">
                          <a:avLst/>
                        </a:prstGeom>
                        <a:solidFill>
                          <a:srgbClr val="000000"/>
                        </a:solidFill>
                        <a:ln>
                          <a:noFill/>
                        </a:ln>
                        <a:extLst>
                          <a:ext uri="{91240B29-F687-4F45-9708-019B960494DF}">
                            <a14:hiddenLine xmlns:a14="http://schemas.microsoft.com/office/drawing/2010/main" w="9525">
                              <a:solidFill>
                                <a:srgbClr val="000000"/>
                              </a:solidFill>
                              <a:prstDash val="sysDot"/>
                              <a:miter lim="800000"/>
                              <a:headEnd/>
                              <a:tailEnd/>
                            </a14:hiddenLine>
                          </a:ext>
                        </a:extLst>
                      </wps:spPr>
                      <wps:txbx>
                        <w:txbxContent>
                          <w:p w:rsidR="00A7299A" w:rsidRPr="00923E1C" w:rsidRDefault="00A7299A" w:rsidP="006142F1">
                            <w:pPr>
                              <w:spacing w:line="360" w:lineRule="exact"/>
                              <w:jc w:val="center"/>
                              <w:rPr>
                                <w:rFonts w:ascii="HG創英角ｺﾞｼｯｸUB" w:eastAsia="HG創英角ｺﾞｼｯｸUB"/>
                                <w:sz w:val="24"/>
                                <w:szCs w:val="24"/>
                              </w:rPr>
                            </w:pPr>
                            <w:r w:rsidRPr="00923E1C">
                              <w:rPr>
                                <w:rFonts w:ascii="HG創英角ｺﾞｼｯｸUB" w:eastAsia="HG創英角ｺﾞｼｯｸUB" w:hint="eastAsia"/>
                                <w:sz w:val="24"/>
                                <w:szCs w:val="24"/>
                              </w:rPr>
                              <w:t>事</w:t>
                            </w:r>
                            <w:r>
                              <w:rPr>
                                <w:rFonts w:ascii="HG創英角ｺﾞｼｯｸUB" w:eastAsia="HG創英角ｺﾞｼｯｸUB" w:hint="eastAsia"/>
                                <w:sz w:val="24"/>
                                <w:szCs w:val="24"/>
                              </w:rPr>
                              <w:t xml:space="preserve">　</w:t>
                            </w:r>
                            <w:r w:rsidRPr="00923E1C">
                              <w:rPr>
                                <w:rFonts w:ascii="HG創英角ｺﾞｼｯｸUB" w:eastAsia="HG創英角ｺﾞｼｯｸUB" w:hint="eastAsia"/>
                                <w:sz w:val="24"/>
                                <w:szCs w:val="24"/>
                              </w:rPr>
                              <w:t>業</w:t>
                            </w:r>
                            <w:r>
                              <w:rPr>
                                <w:rFonts w:ascii="HG創英角ｺﾞｼｯｸUB" w:eastAsia="HG創英角ｺﾞｼｯｸUB" w:hint="eastAsia"/>
                                <w:sz w:val="24"/>
                                <w:szCs w:val="24"/>
                              </w:rPr>
                              <w:t xml:space="preserve">　目　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6pt;margin-top:3.05pt;width:116.25pt;height: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" fillcolor="black" stroked="f">
                <v:stroke dashstyle="1 1"/>
                <v:textbox inset="5.85pt,.7pt,5.85pt,.7pt">
                  <w:txbxContent>
                    <w:p w:rsidR="00A7299A" w:rsidRPr="00923E1C" w:rsidRDefault="00A7299A" w:rsidP="006142F1">
                      <w:pPr>
                        <w:spacing w:line="360" w:lineRule="exact"/>
                        <w:jc w:val="center"/>
                        <w:rPr>
                          <w:rFonts w:ascii="HG創英角ｺﾞｼｯｸUB" w:eastAsia="HG創英角ｺﾞｼｯｸUB"/>
                          <w:sz w:val="24"/>
                          <w:szCs w:val="24"/>
                        </w:rPr>
                      </w:pPr>
                      <w:r w:rsidRPr="00923E1C">
                        <w:rPr>
                          <w:rFonts w:ascii="HG創英角ｺﾞｼｯｸUB" w:eastAsia="HG創英角ｺﾞｼｯｸUB" w:hint="eastAsia"/>
                          <w:sz w:val="24"/>
                          <w:szCs w:val="24"/>
                        </w:rPr>
                        <w:t>事</w:t>
                      </w:r>
                      <w:r>
                        <w:rPr>
                          <w:rFonts w:ascii="HG創英角ｺﾞｼｯｸUB" w:eastAsia="HG創英角ｺﾞｼｯｸUB" w:hint="eastAsia"/>
                          <w:sz w:val="24"/>
                          <w:szCs w:val="24"/>
                        </w:rPr>
                        <w:t xml:space="preserve">　</w:t>
                      </w:r>
                      <w:r w:rsidRPr="00923E1C">
                        <w:rPr>
                          <w:rFonts w:ascii="HG創英角ｺﾞｼｯｸUB" w:eastAsia="HG創英角ｺﾞｼｯｸUB" w:hint="eastAsia"/>
                          <w:sz w:val="24"/>
                          <w:szCs w:val="24"/>
                        </w:rPr>
                        <w:t>業</w:t>
                      </w:r>
                      <w:r>
                        <w:rPr>
                          <w:rFonts w:ascii="HG創英角ｺﾞｼｯｸUB" w:eastAsia="HG創英角ｺﾞｼｯｸUB" w:hint="eastAsia"/>
                          <w:sz w:val="24"/>
                          <w:szCs w:val="24"/>
                        </w:rPr>
                        <w:t xml:space="preserve">　目　的</w:t>
                      </w:r>
                    </w:p>
                  </w:txbxContent>
                </v:textbox>
              </v:shape>
            </w:pict>
          </mc:Fallback>
        </mc:AlternateContent>
      </w:r>
    </w:p>
    <w:p w:rsidR="006142F1" w:rsidRDefault="003347D3" w:rsidP="006142F1">
      <w:r>
        <w:rPr>
          <w:noProof/>
        </w:rPr>
        <mc:AlternateContent>
          <mc:Choice Requires="wps">
            <w:drawing>
              <wp:anchor distT="0" distB="0" distL="114300" distR="114300" simplePos="0" relativeHeight="251668480" behindDoc="1" locked="0" layoutInCell="1" allowOverlap="1">
                <wp:simplePos x="0" y="0"/>
                <wp:positionH relativeFrom="column">
                  <wp:posOffset>-3810</wp:posOffset>
                </wp:positionH>
                <wp:positionV relativeFrom="paragraph">
                  <wp:posOffset>97155</wp:posOffset>
                </wp:positionV>
                <wp:extent cx="5800725" cy="2073275"/>
                <wp:effectExtent l="0" t="0" r="28575" b="222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2073275"/>
                        </a:xfrm>
                        <a:prstGeom prst="rect">
                          <a:avLst/>
                        </a:prstGeom>
                        <a:solidFill>
                          <a:srgbClr val="FFFFFF"/>
                        </a:solidFill>
                        <a:ln w="9525">
                          <a:solidFill>
                            <a:srgbClr val="000000"/>
                          </a:solidFill>
                          <a:prstDash val="sysDot"/>
                          <a:miter lim="800000"/>
                          <a:headEnd/>
                          <a:tailEnd/>
                        </a:ln>
                      </wps:spPr>
                      <wps:txbx>
                        <w:txbxContent>
                          <w:p w:rsidR="00A7299A" w:rsidRDefault="00A7299A" w:rsidP="006142F1">
                            <w:pPr>
                              <w:rPr>
                                <w:sz w:val="16"/>
                                <w:szCs w:val="16"/>
                              </w:rPr>
                            </w:pPr>
                            <w:r w:rsidRPr="00925D2A">
                              <w:rPr>
                                <w:rFonts w:hint="eastAsia"/>
                                <w:sz w:val="16"/>
                                <w:szCs w:val="16"/>
                              </w:rPr>
                              <w:t>（</w:t>
                            </w:r>
                            <w:r>
                              <w:rPr>
                                <w:rFonts w:hint="eastAsia"/>
                                <w:sz w:val="16"/>
                                <w:szCs w:val="16"/>
                              </w:rPr>
                              <w:t>別記様式第１号附表の「個別事業実績」から転記</w:t>
                            </w:r>
                            <w:r w:rsidRPr="00925D2A">
                              <w:rPr>
                                <w:rFonts w:hint="eastAsia"/>
                                <w:sz w:val="16"/>
                                <w:szCs w:val="16"/>
                              </w:rPr>
                              <w:t>）</w:t>
                            </w:r>
                          </w:p>
                          <w:p w:rsidR="00A7299A" w:rsidRPr="009902EE" w:rsidRDefault="00A7299A" w:rsidP="006142F1">
                            <w:pPr>
                              <w:rPr>
                                <w:szCs w:val="16"/>
                              </w:rPr>
                            </w:pPr>
                            <w:r w:rsidRPr="009902EE">
                              <w:rPr>
                                <w:rFonts w:hint="eastAsia"/>
                                <w:szCs w:val="16"/>
                              </w:rPr>
                              <w:t>（１）地域の森林・林業の現状と課題</w:t>
                            </w:r>
                          </w:p>
                          <w:p w:rsidR="00A7299A" w:rsidRPr="007E53B2" w:rsidRDefault="00BF7964" w:rsidP="00230C9A">
                            <w:pPr>
                              <w:ind w:leftChars="200" w:left="420" w:firstLineChars="100" w:firstLine="210"/>
                            </w:pPr>
                            <w:r>
                              <w:rPr>
                                <w:rFonts w:hint="eastAsia"/>
                              </w:rPr>
                              <w:t>青木村で</w:t>
                            </w:r>
                            <w:r w:rsidR="007E53B2">
                              <w:rPr>
                                <w:rFonts w:hint="eastAsia"/>
                              </w:rPr>
                              <w:t>は</w:t>
                            </w:r>
                            <w:r w:rsidR="00376854">
                              <w:rPr>
                                <w:rFonts w:hint="eastAsia"/>
                              </w:rPr>
                              <w:t>松くい虫被害対策事業をおこなっているが、台風や雪害により松の木の被害があり放置しておくと守るべき松林への被害の拡大を招く恐れがある。また景観上も木の先端が枯れ良くない状況である。</w:t>
                            </w:r>
                          </w:p>
                          <w:p w:rsidR="00A7299A" w:rsidRDefault="00A7299A" w:rsidP="006142F1">
                            <w:pPr>
                              <w:rPr>
                                <w:szCs w:val="16"/>
                              </w:rPr>
                            </w:pPr>
                            <w:r w:rsidRPr="009902EE">
                              <w:rPr>
                                <w:rFonts w:hint="eastAsia"/>
                                <w:szCs w:val="16"/>
                              </w:rPr>
                              <w:t>（２）本事業の目的</w:t>
                            </w:r>
                          </w:p>
                          <w:p w:rsidR="007E53B2" w:rsidRPr="00846474" w:rsidRDefault="007E53B2" w:rsidP="00230C9A">
                            <w:pPr>
                              <w:ind w:firstLineChars="300" w:firstLine="540"/>
                              <w:rPr>
                                <w:sz w:val="18"/>
                                <w:szCs w:val="18"/>
                              </w:rPr>
                            </w:pPr>
                            <w:r w:rsidRPr="00846474">
                              <w:rPr>
                                <w:rFonts w:hint="eastAsia"/>
                                <w:sz w:val="18"/>
                                <w:szCs w:val="18"/>
                              </w:rPr>
                              <w:t>（（1）の課題への対応方向について記載）</w:t>
                            </w:r>
                          </w:p>
                          <w:p w:rsidR="007E53B2" w:rsidRPr="00846474" w:rsidRDefault="00376854" w:rsidP="00230C9A">
                            <w:pPr>
                              <w:ind w:leftChars="200" w:left="420" w:firstLineChars="100" w:firstLine="210"/>
                            </w:pPr>
                            <w:r>
                              <w:rPr>
                                <w:rFonts w:hint="eastAsia"/>
                              </w:rPr>
                              <w:t>補助対象外の事業で伐倒し松くい被害防除を行う</w:t>
                            </w:r>
                            <w:r w:rsidR="007E53B2">
                              <w:rPr>
                                <w:rFonts w:hint="eastAsia"/>
                              </w:rPr>
                              <w:t>。</w:t>
                            </w:r>
                          </w:p>
                          <w:p w:rsidR="007E53B2" w:rsidRPr="007E53B2" w:rsidRDefault="007E53B2" w:rsidP="006142F1">
                            <w:pPr>
                              <w:rPr>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left:0;text-align:left;margin-left:-.3pt;margin-top:7.65pt;width:456.75pt;height:16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">
                <v:stroke dashstyle="1 1"/>
                <v:textbox inset="5.85pt,.7pt,5.85pt,.7pt">
                  <w:txbxContent>
                    <w:p w:rsidR="00A7299A" w:rsidRDefault="00A7299A" w:rsidP="006142F1">
                      <w:pPr>
                        <w:rPr>
                          <w:sz w:val="16"/>
                          <w:szCs w:val="16"/>
                        </w:rPr>
                      </w:pPr>
                      <w:r w:rsidRPr="00925D2A">
                        <w:rPr>
                          <w:rFonts w:hint="eastAsia"/>
                          <w:sz w:val="16"/>
                          <w:szCs w:val="16"/>
                        </w:rPr>
                        <w:t>（</w:t>
                      </w:r>
                      <w:r>
                        <w:rPr>
                          <w:rFonts w:hint="eastAsia"/>
                          <w:sz w:val="16"/>
                          <w:szCs w:val="16"/>
                        </w:rPr>
                        <w:t>別記様式第１号附表の「個別事業実績」から転記</w:t>
                      </w:r>
                      <w:r w:rsidRPr="00925D2A">
                        <w:rPr>
                          <w:rFonts w:hint="eastAsia"/>
                          <w:sz w:val="16"/>
                          <w:szCs w:val="16"/>
                        </w:rPr>
                        <w:t>）</w:t>
                      </w:r>
                    </w:p>
                    <w:p w:rsidR="00A7299A" w:rsidRPr="009902EE" w:rsidRDefault="00A7299A" w:rsidP="006142F1">
                      <w:pPr>
                        <w:rPr>
                          <w:szCs w:val="16"/>
                        </w:rPr>
                      </w:pPr>
                      <w:r w:rsidRPr="009902EE">
                        <w:rPr>
                          <w:rFonts w:hint="eastAsia"/>
                          <w:szCs w:val="16"/>
                        </w:rPr>
                        <w:t>（１）地域の森林・林業の現状と課題</w:t>
                      </w:r>
                    </w:p>
                    <w:p w:rsidR="00A7299A" w:rsidRPr="007E53B2" w:rsidRDefault="00BF7964" w:rsidP="00230C9A">
                      <w:pPr>
                        <w:ind w:leftChars="200" w:left="420" w:firstLineChars="100" w:firstLine="210"/>
                        <w:rPr>
                          <w:rFonts w:hint="eastAsia"/>
                        </w:rPr>
                      </w:pPr>
                      <w:r>
                        <w:rPr>
                          <w:rFonts w:hint="eastAsia"/>
                        </w:rPr>
                        <w:t>青木村で</w:t>
                      </w:r>
                      <w:r w:rsidR="007E53B2">
                        <w:rPr>
                          <w:rFonts w:hint="eastAsia"/>
                        </w:rPr>
                        <w:t>は</w:t>
                      </w:r>
                      <w:r w:rsidR="00376854">
                        <w:rPr>
                          <w:rFonts w:hint="eastAsia"/>
                        </w:rPr>
                        <w:t>松くい虫被害対策事業をおこなっているが、台風や雪害により松の木の被害があり放置しておくと守るべき松林への被害の拡大を招く恐れがある。また景観上も木の先端が枯れ良くない状況である。</w:t>
                      </w:r>
                    </w:p>
                    <w:p w:rsidR="00A7299A" w:rsidRDefault="00A7299A" w:rsidP="006142F1">
                      <w:pPr>
                        <w:rPr>
                          <w:szCs w:val="16"/>
                        </w:rPr>
                      </w:pPr>
                      <w:r w:rsidRPr="009902EE">
                        <w:rPr>
                          <w:rFonts w:hint="eastAsia"/>
                          <w:szCs w:val="16"/>
                        </w:rPr>
                        <w:t>（２）本事業の目的</w:t>
                      </w:r>
                    </w:p>
                    <w:p w:rsidR="007E53B2" w:rsidRPr="00846474" w:rsidRDefault="007E53B2" w:rsidP="00230C9A">
                      <w:pPr>
                        <w:ind w:firstLineChars="300" w:firstLine="540"/>
                        <w:rPr>
                          <w:sz w:val="18"/>
                          <w:szCs w:val="18"/>
                        </w:rPr>
                      </w:pPr>
                      <w:r w:rsidRPr="00846474">
                        <w:rPr>
                          <w:rFonts w:hint="eastAsia"/>
                          <w:sz w:val="18"/>
                          <w:szCs w:val="18"/>
                        </w:rPr>
                        <w:t>（（1）の課題への対応方向について記載）</w:t>
                      </w:r>
                    </w:p>
                    <w:p w:rsidR="007E53B2" w:rsidRPr="00846474" w:rsidRDefault="00376854" w:rsidP="00230C9A">
                      <w:pPr>
                        <w:ind w:leftChars="200" w:left="420" w:firstLineChars="100" w:firstLine="210"/>
                      </w:pPr>
                      <w:r>
                        <w:rPr>
                          <w:rFonts w:hint="eastAsia"/>
                        </w:rPr>
                        <w:t>補助対象外の事業で伐倒し松くい被害防除を行う</w:t>
                      </w:r>
                      <w:r w:rsidR="007E53B2">
                        <w:rPr>
                          <w:rFonts w:hint="eastAsia"/>
                        </w:rPr>
                        <w:t>。</w:t>
                      </w:r>
                    </w:p>
                    <w:p w:rsidR="007E53B2" w:rsidRPr="007E53B2" w:rsidRDefault="007E53B2" w:rsidP="006142F1">
                      <w:pPr>
                        <w:rPr>
                          <w:szCs w:val="16"/>
                        </w:rPr>
                      </w:pPr>
                    </w:p>
                  </w:txbxContent>
                </v:textbox>
              </v:shape>
            </w:pict>
          </mc:Fallback>
        </mc:AlternateContent>
      </w:r>
    </w:p>
    <w:p w:rsidR="006142F1" w:rsidRDefault="006142F1" w:rsidP="006142F1"/>
    <w:p w:rsidR="006142F1" w:rsidRDefault="006142F1" w:rsidP="006142F1"/>
    <w:p w:rsidR="006142F1" w:rsidRDefault="006142F1" w:rsidP="006142F1"/>
    <w:p w:rsidR="008B5511" w:rsidRDefault="008B5511" w:rsidP="006142F1"/>
    <w:p w:rsidR="008B5511" w:rsidRDefault="008B5511" w:rsidP="006142F1"/>
    <w:p w:rsidR="008B5511" w:rsidRDefault="008B5511" w:rsidP="006142F1"/>
    <w:p w:rsidR="006142F1" w:rsidRDefault="006142F1" w:rsidP="006142F1"/>
    <w:p w:rsidR="006142F1" w:rsidRDefault="006142F1" w:rsidP="006142F1"/>
    <w:p w:rsidR="006142F1" w:rsidRDefault="001D2875" w:rsidP="006142F1">
      <w:r>
        <w:rPr>
          <w:noProof/>
        </w:rPr>
        <mc:AlternateContent>
          <mc:Choice Requires="wps">
            <w:drawing>
              <wp:anchor distT="0" distB="0" distL="114300" distR="114300" simplePos="0" relativeHeight="251661312" behindDoc="0" locked="0" layoutInCell="1" allowOverlap="1">
                <wp:simplePos x="0" y="0"/>
                <wp:positionH relativeFrom="column">
                  <wp:posOffset>-85725</wp:posOffset>
                </wp:positionH>
                <wp:positionV relativeFrom="paragraph">
                  <wp:posOffset>207010</wp:posOffset>
                </wp:positionV>
                <wp:extent cx="1476375" cy="273050"/>
                <wp:effectExtent l="0" t="0" r="9525"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73050"/>
                        </a:xfrm>
                        <a:prstGeom prst="rect">
                          <a:avLst/>
                        </a:prstGeom>
                        <a:solidFill>
                          <a:srgbClr val="000000"/>
                        </a:solidFill>
                        <a:ln>
                          <a:noFill/>
                        </a:ln>
                        <a:extLst>
                          <a:ext uri="{91240B29-F687-4F45-9708-019B960494DF}">
                            <a14:hiddenLine xmlns:a14="http://schemas.microsoft.com/office/drawing/2010/main" w="9525">
                              <a:solidFill>
                                <a:srgbClr val="000000"/>
                              </a:solidFill>
                              <a:prstDash val="sysDot"/>
                              <a:miter lim="800000"/>
                              <a:headEnd/>
                              <a:tailEnd/>
                            </a14:hiddenLine>
                          </a:ext>
                        </a:extLst>
                      </wps:spPr>
                      <wps:txbx>
                        <w:txbxContent>
                          <w:p w:rsidR="00A7299A" w:rsidRPr="00923E1C" w:rsidRDefault="00A7299A" w:rsidP="006142F1">
                            <w:pPr>
                              <w:spacing w:line="360" w:lineRule="exact"/>
                              <w:jc w:val="center"/>
                              <w:rPr>
                                <w:rFonts w:ascii="HG創英角ｺﾞｼｯｸUB" w:eastAsia="HG創英角ｺﾞｼｯｸUB"/>
                                <w:sz w:val="24"/>
                                <w:szCs w:val="24"/>
                              </w:rPr>
                            </w:pPr>
                            <w:r w:rsidRPr="00923E1C">
                              <w:rPr>
                                <w:rFonts w:ascii="HG創英角ｺﾞｼｯｸUB" w:eastAsia="HG創英角ｺﾞｼｯｸUB" w:hint="eastAsia"/>
                                <w:sz w:val="24"/>
                                <w:szCs w:val="24"/>
                              </w:rPr>
                              <w:t>事</w:t>
                            </w:r>
                            <w:r>
                              <w:rPr>
                                <w:rFonts w:ascii="HG創英角ｺﾞｼｯｸUB" w:eastAsia="HG創英角ｺﾞｼｯｸUB" w:hint="eastAsia"/>
                                <w:sz w:val="24"/>
                                <w:szCs w:val="24"/>
                              </w:rPr>
                              <w:t xml:space="preserve">　</w:t>
                            </w:r>
                            <w:r w:rsidRPr="00923E1C">
                              <w:rPr>
                                <w:rFonts w:ascii="HG創英角ｺﾞｼｯｸUB" w:eastAsia="HG創英角ｺﾞｼｯｸUB" w:hint="eastAsia"/>
                                <w:sz w:val="24"/>
                                <w:szCs w:val="24"/>
                              </w:rPr>
                              <w:t>業</w:t>
                            </w:r>
                            <w:r>
                              <w:rPr>
                                <w:rFonts w:ascii="HG創英角ｺﾞｼｯｸUB" w:eastAsia="HG創英角ｺﾞｼｯｸUB" w:hint="eastAsia"/>
                                <w:sz w:val="24"/>
                                <w:szCs w:val="24"/>
                              </w:rPr>
                              <w:t xml:space="preserve">　</w:t>
                            </w:r>
                            <w:r w:rsidRPr="00923E1C">
                              <w:rPr>
                                <w:rFonts w:ascii="HG創英角ｺﾞｼｯｸUB" w:eastAsia="HG創英角ｺﾞｼｯｸUB" w:hint="eastAsia"/>
                                <w:sz w:val="24"/>
                                <w:szCs w:val="24"/>
                              </w:rPr>
                              <w:t>内</w:t>
                            </w:r>
                            <w:r>
                              <w:rPr>
                                <w:rFonts w:ascii="HG創英角ｺﾞｼｯｸUB" w:eastAsia="HG創英角ｺﾞｼｯｸUB" w:hint="eastAsia"/>
                                <w:sz w:val="24"/>
                                <w:szCs w:val="24"/>
                              </w:rPr>
                              <w:t xml:space="preserve">　</w:t>
                            </w:r>
                            <w:r w:rsidRPr="00923E1C">
                              <w:rPr>
                                <w:rFonts w:ascii="HG創英角ｺﾞｼｯｸUB" w:eastAsia="HG創英角ｺﾞｼｯｸUB" w:hint="eastAsia"/>
                                <w:sz w:val="24"/>
                                <w:szCs w:val="24"/>
                              </w:rPr>
                              <w:t>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6.75pt;margin-top:16.3pt;width:116.25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" fillcolor="black" stroked="f">
                <v:stroke dashstyle="1 1"/>
                <v:textbox inset="5.85pt,.7pt,5.85pt,.7pt">
                  <w:txbxContent>
                    <w:p w:rsidR="00A7299A" w:rsidRPr="00923E1C" w:rsidRDefault="00A7299A" w:rsidP="006142F1">
                      <w:pPr>
                        <w:spacing w:line="360" w:lineRule="exact"/>
                        <w:jc w:val="center"/>
                        <w:rPr>
                          <w:rFonts w:ascii="HG創英角ｺﾞｼｯｸUB" w:eastAsia="HG創英角ｺﾞｼｯｸUB"/>
                          <w:sz w:val="24"/>
                          <w:szCs w:val="24"/>
                        </w:rPr>
                      </w:pPr>
                      <w:bookmarkStart w:id="1" w:name="_GoBack"/>
                      <w:r w:rsidRPr="00923E1C">
                        <w:rPr>
                          <w:rFonts w:ascii="HG創英角ｺﾞｼｯｸUB" w:eastAsia="HG創英角ｺﾞｼｯｸUB" w:hint="eastAsia"/>
                          <w:sz w:val="24"/>
                          <w:szCs w:val="24"/>
                        </w:rPr>
                        <w:t>事</w:t>
                      </w:r>
                      <w:r>
                        <w:rPr>
                          <w:rFonts w:ascii="HG創英角ｺﾞｼｯｸUB" w:eastAsia="HG創英角ｺﾞｼｯｸUB" w:hint="eastAsia"/>
                          <w:sz w:val="24"/>
                          <w:szCs w:val="24"/>
                        </w:rPr>
                        <w:t xml:space="preserve">　</w:t>
                      </w:r>
                      <w:r w:rsidRPr="00923E1C">
                        <w:rPr>
                          <w:rFonts w:ascii="HG創英角ｺﾞｼｯｸUB" w:eastAsia="HG創英角ｺﾞｼｯｸUB" w:hint="eastAsia"/>
                          <w:sz w:val="24"/>
                          <w:szCs w:val="24"/>
                        </w:rPr>
                        <w:t>業</w:t>
                      </w:r>
                      <w:r>
                        <w:rPr>
                          <w:rFonts w:ascii="HG創英角ｺﾞｼｯｸUB" w:eastAsia="HG創英角ｺﾞｼｯｸUB" w:hint="eastAsia"/>
                          <w:sz w:val="24"/>
                          <w:szCs w:val="24"/>
                        </w:rPr>
                        <w:t xml:space="preserve">　</w:t>
                      </w:r>
                      <w:r w:rsidRPr="00923E1C">
                        <w:rPr>
                          <w:rFonts w:ascii="HG創英角ｺﾞｼｯｸUB" w:eastAsia="HG創英角ｺﾞｼｯｸUB" w:hint="eastAsia"/>
                          <w:sz w:val="24"/>
                          <w:szCs w:val="24"/>
                        </w:rPr>
                        <w:t>内</w:t>
                      </w:r>
                      <w:r>
                        <w:rPr>
                          <w:rFonts w:ascii="HG創英角ｺﾞｼｯｸUB" w:eastAsia="HG創英角ｺﾞｼｯｸUB" w:hint="eastAsia"/>
                          <w:sz w:val="24"/>
                          <w:szCs w:val="24"/>
                        </w:rPr>
                        <w:t xml:space="preserve">　</w:t>
                      </w:r>
                      <w:r w:rsidRPr="00923E1C">
                        <w:rPr>
                          <w:rFonts w:ascii="HG創英角ｺﾞｼｯｸUB" w:eastAsia="HG創英角ｺﾞｼｯｸUB" w:hint="eastAsia"/>
                          <w:sz w:val="24"/>
                          <w:szCs w:val="24"/>
                        </w:rPr>
                        <w:t>容</w:t>
                      </w:r>
                      <w:bookmarkEnd w:id="1"/>
                    </w:p>
                  </w:txbxContent>
                </v:textbox>
              </v:shape>
            </w:pict>
          </mc:Fallback>
        </mc:AlternateContent>
      </w:r>
    </w:p>
    <w:p w:rsidR="006142F1" w:rsidRDefault="006142F1" w:rsidP="006142F1"/>
    <w:p w:rsidR="006142F1" w:rsidRDefault="003347D3" w:rsidP="006142F1">
      <w:r>
        <w:rPr>
          <w:noProof/>
        </w:rPr>
        <mc:AlternateContent>
          <mc:Choice Requires="wps">
            <w:drawing>
              <wp:anchor distT="0" distB="0" distL="114300" distR="114300" simplePos="0" relativeHeight="251669504" behindDoc="1" locked="0" layoutInCell="1" allowOverlap="1" wp14:anchorId="585C9DB3" wp14:editId="741AC992">
                <wp:simplePos x="0" y="0"/>
                <wp:positionH relativeFrom="column">
                  <wp:posOffset>15240</wp:posOffset>
                </wp:positionH>
                <wp:positionV relativeFrom="paragraph">
                  <wp:posOffset>33655</wp:posOffset>
                </wp:positionV>
                <wp:extent cx="5791200" cy="2663825"/>
                <wp:effectExtent l="0" t="0" r="19050" b="22225"/>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663825"/>
                        </a:xfrm>
                        <a:prstGeom prst="rect">
                          <a:avLst/>
                        </a:prstGeom>
                        <a:solidFill>
                          <a:srgbClr val="FFFFFF"/>
                        </a:solidFill>
                        <a:ln w="9525">
                          <a:solidFill>
                            <a:srgbClr val="000000"/>
                          </a:solidFill>
                          <a:prstDash val="sysDot"/>
                          <a:miter lim="800000"/>
                          <a:headEnd/>
                          <a:tailEnd/>
                        </a:ln>
                      </wps:spPr>
                      <wps:txbx>
                        <w:txbxContent>
                          <w:p w:rsidR="00A7299A" w:rsidRPr="009902EE" w:rsidRDefault="00A7299A" w:rsidP="006142F1">
                            <w:pPr>
                              <w:rPr>
                                <w:sz w:val="16"/>
                                <w:szCs w:val="16"/>
                              </w:rPr>
                            </w:pPr>
                            <w:r w:rsidRPr="009902EE">
                              <w:rPr>
                                <w:rFonts w:hint="eastAsia"/>
                                <w:sz w:val="16"/>
                                <w:szCs w:val="16"/>
                              </w:rPr>
                              <w:t>（別記様式第１号附表の「個別事業実績」から転記）</w:t>
                            </w:r>
                          </w:p>
                          <w:p w:rsidR="00A7299A" w:rsidRPr="009902EE" w:rsidRDefault="00A7299A" w:rsidP="008B5511">
                            <w:pPr>
                              <w:rPr>
                                <w:szCs w:val="16"/>
                              </w:rPr>
                            </w:pPr>
                            <w:r w:rsidRPr="009902EE">
                              <w:rPr>
                                <w:rFonts w:hint="eastAsia"/>
                                <w:szCs w:val="16"/>
                              </w:rPr>
                              <w:t>（１）実施場所</w:t>
                            </w:r>
                            <w:r w:rsidR="003264EE">
                              <w:rPr>
                                <w:rFonts w:hint="eastAsia"/>
                                <w:szCs w:val="16"/>
                              </w:rPr>
                              <w:t xml:space="preserve">　</w:t>
                            </w:r>
                            <w:r w:rsidR="003264EE">
                              <w:rPr>
                                <w:szCs w:val="16"/>
                              </w:rPr>
                              <w:t xml:space="preserve">　</w:t>
                            </w:r>
                            <w:r w:rsidR="00771A1A">
                              <w:rPr>
                                <w:rFonts w:hint="eastAsia"/>
                              </w:rPr>
                              <w:t>青木村</w:t>
                            </w:r>
                            <w:r w:rsidR="00376854">
                              <w:rPr>
                                <w:rFonts w:hint="eastAsia"/>
                              </w:rPr>
                              <w:t>一円</w:t>
                            </w:r>
                          </w:p>
                          <w:p w:rsidR="00A7299A" w:rsidRPr="00771A1A" w:rsidRDefault="00A7299A" w:rsidP="008B5511">
                            <w:r w:rsidRPr="009902EE">
                              <w:rPr>
                                <w:rFonts w:hint="eastAsia"/>
                                <w:szCs w:val="16"/>
                              </w:rPr>
                              <w:t>（２）対象者</w:t>
                            </w:r>
                            <w:r w:rsidR="003264EE">
                              <w:rPr>
                                <w:rFonts w:hint="eastAsia"/>
                                <w:szCs w:val="16"/>
                              </w:rPr>
                              <w:t xml:space="preserve">　　</w:t>
                            </w:r>
                            <w:r w:rsidR="003264EE">
                              <w:rPr>
                                <w:szCs w:val="16"/>
                              </w:rPr>
                              <w:t xml:space="preserve">　</w:t>
                            </w:r>
                            <w:r w:rsidR="00771A1A">
                              <w:rPr>
                                <w:rFonts w:hint="eastAsia"/>
                              </w:rPr>
                              <w:t>青木村</w:t>
                            </w:r>
                          </w:p>
                          <w:p w:rsidR="00A7299A" w:rsidRPr="009902EE" w:rsidRDefault="00A7299A" w:rsidP="008B5511">
                            <w:pPr>
                              <w:rPr>
                                <w:szCs w:val="16"/>
                              </w:rPr>
                            </w:pPr>
                            <w:r w:rsidRPr="009902EE">
                              <w:rPr>
                                <w:rFonts w:hint="eastAsia"/>
                                <w:szCs w:val="16"/>
                              </w:rPr>
                              <w:t>（３）実施方法</w:t>
                            </w:r>
                            <w:r w:rsidR="00376854">
                              <w:rPr>
                                <w:rFonts w:hint="eastAsia"/>
                                <w:szCs w:val="16"/>
                              </w:rPr>
                              <w:t xml:space="preserve">　　伐倒駆除等</w:t>
                            </w:r>
                          </w:p>
                          <w:p w:rsidR="00376854" w:rsidRDefault="00376854" w:rsidP="006142F1">
                            <w:pPr>
                              <w:rPr>
                                <w:szCs w:val="16"/>
                              </w:rPr>
                            </w:pPr>
                          </w:p>
                          <w:p w:rsidR="00A7299A" w:rsidRPr="009902EE" w:rsidRDefault="00A7299A" w:rsidP="006142F1">
                            <w:pPr>
                              <w:rPr>
                                <w:szCs w:val="16"/>
                              </w:rPr>
                            </w:pPr>
                            <w:r w:rsidRPr="009902EE">
                              <w:rPr>
                                <w:rFonts w:hint="eastAsia"/>
                                <w:szCs w:val="16"/>
                              </w:rPr>
                              <w:t>（４）事業目標及び当年度事業量</w:t>
                            </w:r>
                          </w:p>
                          <w:p w:rsidR="00A7299A" w:rsidRPr="009902EE" w:rsidRDefault="00A7299A" w:rsidP="008707B1">
                            <w:pPr>
                              <w:ind w:firstLineChars="100" w:firstLine="210"/>
                              <w:rPr>
                                <w:szCs w:val="16"/>
                              </w:rPr>
                            </w:pPr>
                            <w:r w:rsidRPr="009902EE">
                              <w:rPr>
                                <w:rFonts w:hint="eastAsia"/>
                                <w:szCs w:val="16"/>
                              </w:rPr>
                              <w:t xml:space="preserve">　①全体計画（平成30～34年度）　　</w:t>
                            </w:r>
                          </w:p>
                          <w:p w:rsidR="00230C9A" w:rsidRDefault="00376854" w:rsidP="00376854">
                            <w:pPr>
                              <w:rPr>
                                <w:szCs w:val="16"/>
                              </w:rPr>
                            </w:pPr>
                            <w:r>
                              <w:rPr>
                                <w:rFonts w:hint="eastAsia"/>
                                <w:szCs w:val="16"/>
                              </w:rPr>
                              <w:t xml:space="preserve">　令和5年度までに140㎥の松被害木の伐倒駆除等</w:t>
                            </w:r>
                          </w:p>
                          <w:p w:rsidR="00230C9A" w:rsidRDefault="00230C9A" w:rsidP="008707B1">
                            <w:pPr>
                              <w:ind w:firstLineChars="200" w:firstLine="420"/>
                              <w:rPr>
                                <w:szCs w:val="16"/>
                              </w:rPr>
                            </w:pPr>
                          </w:p>
                          <w:p w:rsidR="00A7299A" w:rsidRDefault="00230C9A" w:rsidP="008707B1">
                            <w:pPr>
                              <w:ind w:firstLineChars="200" w:firstLine="420"/>
                              <w:rPr>
                                <w:szCs w:val="16"/>
                              </w:rPr>
                            </w:pPr>
                            <w:r>
                              <w:rPr>
                                <w:rFonts w:hint="eastAsia"/>
                                <w:szCs w:val="16"/>
                              </w:rPr>
                              <w:t>②</w:t>
                            </w:r>
                            <w:r w:rsidR="004A2AFF">
                              <w:rPr>
                                <w:rFonts w:hint="eastAsia"/>
                                <w:szCs w:val="16"/>
                              </w:rPr>
                              <w:t>令和元</w:t>
                            </w:r>
                            <w:r w:rsidR="00A7299A" w:rsidRPr="009902EE">
                              <w:rPr>
                                <w:rFonts w:hint="eastAsia"/>
                                <w:szCs w:val="16"/>
                              </w:rPr>
                              <w:t>年度実績</w:t>
                            </w:r>
                          </w:p>
                          <w:p w:rsidR="00640198" w:rsidRDefault="00230C9A" w:rsidP="00376854">
                            <w:pPr>
                              <w:ind w:firstLineChars="200" w:firstLine="420"/>
                              <w:rPr>
                                <w:szCs w:val="16"/>
                              </w:rPr>
                            </w:pPr>
                            <w:r>
                              <w:rPr>
                                <w:rFonts w:hint="eastAsia"/>
                                <w:szCs w:val="16"/>
                              </w:rPr>
                              <w:t>・</w:t>
                            </w:r>
                            <w:r w:rsidR="00376854">
                              <w:rPr>
                                <w:rFonts w:hint="eastAsia"/>
                                <w:szCs w:val="16"/>
                              </w:rPr>
                              <w:t>なし</w:t>
                            </w:r>
                          </w:p>
                          <w:p w:rsidR="00230C9A" w:rsidRPr="00230C9A" w:rsidRDefault="00230C9A" w:rsidP="008707B1">
                            <w:pPr>
                              <w:ind w:firstLineChars="200" w:firstLine="320"/>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C9DB3" id="Text Box 11" o:spid="_x0000_s1029" type="#_x0000_t202" style="position:absolute;left:0;text-align:left;margin-left:1.2pt;margin-top:2.65pt;width:456pt;height:209.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">
                <v:stroke dashstyle="1 1"/>
                <v:textbox inset="5.85pt,.7pt,5.85pt,.7pt">
                  <w:txbxContent>
                    <w:p w:rsidR="00A7299A" w:rsidRPr="009902EE" w:rsidRDefault="00A7299A" w:rsidP="006142F1">
                      <w:pPr>
                        <w:rPr>
                          <w:sz w:val="16"/>
                          <w:szCs w:val="16"/>
                        </w:rPr>
                      </w:pPr>
                      <w:r w:rsidRPr="009902EE">
                        <w:rPr>
                          <w:rFonts w:hint="eastAsia"/>
                          <w:sz w:val="16"/>
                          <w:szCs w:val="16"/>
                        </w:rPr>
                        <w:t>（別記様式第１号附表の「個別事業実績」から転記）</w:t>
                      </w:r>
                    </w:p>
                    <w:p w:rsidR="00A7299A" w:rsidRPr="009902EE" w:rsidRDefault="00A7299A" w:rsidP="008B5511">
                      <w:pPr>
                        <w:rPr>
                          <w:szCs w:val="16"/>
                        </w:rPr>
                      </w:pPr>
                      <w:r w:rsidRPr="009902EE">
                        <w:rPr>
                          <w:rFonts w:hint="eastAsia"/>
                          <w:szCs w:val="16"/>
                        </w:rPr>
                        <w:t>（</w:t>
                      </w:r>
                      <w:r w:rsidRPr="009902EE">
                        <w:rPr>
                          <w:rFonts w:hint="eastAsia"/>
                          <w:szCs w:val="16"/>
                        </w:rPr>
                        <w:t>１）実施場所</w:t>
                      </w:r>
                      <w:r w:rsidR="003264EE">
                        <w:rPr>
                          <w:rFonts w:hint="eastAsia"/>
                          <w:szCs w:val="16"/>
                        </w:rPr>
                        <w:t xml:space="preserve">　</w:t>
                      </w:r>
                      <w:r w:rsidR="003264EE">
                        <w:rPr>
                          <w:szCs w:val="16"/>
                        </w:rPr>
                        <w:t xml:space="preserve">　</w:t>
                      </w:r>
                      <w:r w:rsidR="00771A1A">
                        <w:rPr>
                          <w:rFonts w:hint="eastAsia"/>
                        </w:rPr>
                        <w:t>青木村</w:t>
                      </w:r>
                      <w:r w:rsidR="00376854">
                        <w:rPr>
                          <w:rFonts w:hint="eastAsia"/>
                        </w:rPr>
                        <w:t>一円</w:t>
                      </w:r>
                    </w:p>
                    <w:p w:rsidR="00A7299A" w:rsidRPr="00771A1A" w:rsidRDefault="00A7299A" w:rsidP="008B5511">
                      <w:r w:rsidRPr="009902EE">
                        <w:rPr>
                          <w:rFonts w:hint="eastAsia"/>
                          <w:szCs w:val="16"/>
                        </w:rPr>
                        <w:t>（２）対象者</w:t>
                      </w:r>
                      <w:r w:rsidR="003264EE">
                        <w:rPr>
                          <w:rFonts w:hint="eastAsia"/>
                          <w:szCs w:val="16"/>
                        </w:rPr>
                        <w:t xml:space="preserve">　　</w:t>
                      </w:r>
                      <w:r w:rsidR="003264EE">
                        <w:rPr>
                          <w:szCs w:val="16"/>
                        </w:rPr>
                        <w:t xml:space="preserve">　</w:t>
                      </w:r>
                      <w:r w:rsidR="00771A1A">
                        <w:rPr>
                          <w:rFonts w:hint="eastAsia"/>
                        </w:rPr>
                        <w:t>青木村</w:t>
                      </w:r>
                    </w:p>
                    <w:p w:rsidR="00A7299A" w:rsidRPr="009902EE" w:rsidRDefault="00A7299A" w:rsidP="008B5511">
                      <w:pPr>
                        <w:rPr>
                          <w:szCs w:val="16"/>
                        </w:rPr>
                      </w:pPr>
                      <w:r w:rsidRPr="009902EE">
                        <w:rPr>
                          <w:rFonts w:hint="eastAsia"/>
                          <w:szCs w:val="16"/>
                        </w:rPr>
                        <w:t>（３）実施方法</w:t>
                      </w:r>
                      <w:r w:rsidR="00376854">
                        <w:rPr>
                          <w:rFonts w:hint="eastAsia"/>
                          <w:szCs w:val="16"/>
                        </w:rPr>
                        <w:t xml:space="preserve">　　伐倒駆除等</w:t>
                      </w:r>
                    </w:p>
                    <w:p w:rsidR="00376854" w:rsidRDefault="00376854" w:rsidP="006142F1">
                      <w:pPr>
                        <w:rPr>
                          <w:szCs w:val="16"/>
                        </w:rPr>
                      </w:pPr>
                    </w:p>
                    <w:p w:rsidR="00A7299A" w:rsidRPr="009902EE" w:rsidRDefault="00A7299A" w:rsidP="006142F1">
                      <w:pPr>
                        <w:rPr>
                          <w:szCs w:val="16"/>
                        </w:rPr>
                      </w:pPr>
                      <w:r w:rsidRPr="009902EE">
                        <w:rPr>
                          <w:rFonts w:hint="eastAsia"/>
                          <w:szCs w:val="16"/>
                        </w:rPr>
                        <w:t>（４）事業目標及び当年度事業量</w:t>
                      </w:r>
                    </w:p>
                    <w:p w:rsidR="00A7299A" w:rsidRPr="009902EE" w:rsidRDefault="00A7299A" w:rsidP="008707B1">
                      <w:pPr>
                        <w:ind w:firstLineChars="100" w:firstLine="210"/>
                        <w:rPr>
                          <w:szCs w:val="16"/>
                        </w:rPr>
                      </w:pPr>
                      <w:r w:rsidRPr="009902EE">
                        <w:rPr>
                          <w:rFonts w:hint="eastAsia"/>
                          <w:szCs w:val="16"/>
                        </w:rPr>
                        <w:t xml:space="preserve">　①全体計画（平成30～34年度）　　</w:t>
                      </w:r>
                    </w:p>
                    <w:p w:rsidR="00230C9A" w:rsidRDefault="00376854" w:rsidP="00376854">
                      <w:pPr>
                        <w:rPr>
                          <w:rFonts w:hint="eastAsia"/>
                          <w:szCs w:val="16"/>
                        </w:rPr>
                      </w:pPr>
                      <w:r>
                        <w:rPr>
                          <w:rFonts w:hint="eastAsia"/>
                          <w:szCs w:val="16"/>
                        </w:rPr>
                        <w:t xml:space="preserve">　令和5年度までに140㎥の松被害木の伐倒駆除等</w:t>
                      </w:r>
                    </w:p>
                    <w:p w:rsidR="00230C9A" w:rsidRDefault="00230C9A" w:rsidP="008707B1">
                      <w:pPr>
                        <w:ind w:firstLineChars="200" w:firstLine="420"/>
                        <w:rPr>
                          <w:rFonts w:hint="eastAsia"/>
                          <w:szCs w:val="16"/>
                        </w:rPr>
                      </w:pPr>
                    </w:p>
                    <w:p w:rsidR="00A7299A" w:rsidRDefault="00230C9A" w:rsidP="008707B1">
                      <w:pPr>
                        <w:ind w:firstLineChars="200" w:firstLine="420"/>
                        <w:rPr>
                          <w:szCs w:val="16"/>
                        </w:rPr>
                      </w:pPr>
                      <w:r>
                        <w:rPr>
                          <w:rFonts w:hint="eastAsia"/>
                          <w:szCs w:val="16"/>
                        </w:rPr>
                        <w:t>②</w:t>
                      </w:r>
                      <w:r w:rsidR="004A2AFF">
                        <w:rPr>
                          <w:rFonts w:hint="eastAsia"/>
                          <w:szCs w:val="16"/>
                        </w:rPr>
                        <w:t>令和元</w:t>
                      </w:r>
                      <w:r w:rsidR="00A7299A" w:rsidRPr="009902EE">
                        <w:rPr>
                          <w:rFonts w:hint="eastAsia"/>
                          <w:szCs w:val="16"/>
                        </w:rPr>
                        <w:t>年度実績</w:t>
                      </w:r>
                    </w:p>
                    <w:p w:rsidR="00640198" w:rsidRDefault="00230C9A" w:rsidP="00376854">
                      <w:pPr>
                        <w:ind w:firstLineChars="200" w:firstLine="420"/>
                        <w:rPr>
                          <w:szCs w:val="16"/>
                        </w:rPr>
                      </w:pPr>
                      <w:r>
                        <w:rPr>
                          <w:rFonts w:hint="eastAsia"/>
                          <w:szCs w:val="16"/>
                        </w:rPr>
                        <w:t>・</w:t>
                      </w:r>
                      <w:r w:rsidR="00376854">
                        <w:rPr>
                          <w:rFonts w:hint="eastAsia"/>
                          <w:szCs w:val="16"/>
                        </w:rPr>
                        <w:t>なし</w:t>
                      </w:r>
                    </w:p>
                    <w:p w:rsidR="00230C9A" w:rsidRPr="00230C9A" w:rsidRDefault="00230C9A" w:rsidP="008707B1">
                      <w:pPr>
                        <w:ind w:firstLineChars="200" w:firstLine="320"/>
                        <w:rPr>
                          <w:sz w:val="16"/>
                          <w:szCs w:val="16"/>
                        </w:rPr>
                      </w:pPr>
                    </w:p>
                  </w:txbxContent>
                </v:textbox>
              </v:shape>
            </w:pict>
          </mc:Fallback>
        </mc:AlternateContent>
      </w:r>
    </w:p>
    <w:p w:rsidR="006142F1" w:rsidRDefault="006142F1" w:rsidP="006142F1"/>
    <w:p w:rsidR="006142F1" w:rsidRDefault="006142F1" w:rsidP="006142F1"/>
    <w:p w:rsidR="006142F1" w:rsidRDefault="006142F1" w:rsidP="006142F1"/>
    <w:p w:rsidR="006142F1" w:rsidRDefault="006142F1" w:rsidP="006142F1"/>
    <w:p w:rsidR="006142F1" w:rsidRDefault="006142F1" w:rsidP="006142F1"/>
    <w:p w:rsidR="008707B1" w:rsidRDefault="008707B1" w:rsidP="006142F1"/>
    <w:p w:rsidR="006142F1" w:rsidRDefault="006142F1" w:rsidP="006142F1"/>
    <w:p w:rsidR="006142F1" w:rsidRDefault="006142F1" w:rsidP="006142F1"/>
    <w:p w:rsidR="006142F1" w:rsidRDefault="006142F1" w:rsidP="006142F1"/>
    <w:p w:rsidR="006142F1" w:rsidRDefault="003347D3" w:rsidP="006142F1">
      <w:r>
        <w:rPr>
          <w:noProof/>
        </w:rPr>
        <mc:AlternateContent>
          <mc:Choice Requires="wps">
            <w:drawing>
              <wp:anchor distT="0" distB="0" distL="114300" distR="114300" simplePos="0" relativeHeight="251665407" behindDoc="1" locked="0" layoutInCell="1" allowOverlap="1">
                <wp:simplePos x="0" y="0"/>
                <wp:positionH relativeFrom="margin">
                  <wp:posOffset>28575</wp:posOffset>
                </wp:positionH>
                <wp:positionV relativeFrom="margin">
                  <wp:posOffset>7318375</wp:posOffset>
                </wp:positionV>
                <wp:extent cx="2752725" cy="2057400"/>
                <wp:effectExtent l="0" t="0" r="28575" b="1905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057400"/>
                        </a:xfrm>
                        <a:prstGeom prst="rect">
                          <a:avLst/>
                        </a:prstGeom>
                        <a:solidFill>
                          <a:srgbClr val="FFFFFF"/>
                        </a:solidFill>
                        <a:ln w="9525">
                          <a:solidFill>
                            <a:srgbClr val="000000"/>
                          </a:solidFill>
                          <a:prstDash val="dash"/>
                          <a:miter lim="800000"/>
                          <a:headEnd/>
                          <a:tailEnd/>
                        </a:ln>
                      </wps:spPr>
                      <wps:txbx>
                        <w:txbxContent>
                          <w:p w:rsidR="00A7299A" w:rsidRDefault="006456B7" w:rsidP="006142F1">
                            <w:pPr>
                              <w:jc w:val="center"/>
                            </w:pPr>
                            <w:r>
                              <w:rPr>
                                <w:noProof/>
                              </w:rPr>
                              <w:drawing>
                                <wp:inline distT="0" distB="0" distL="0" distR="0">
                                  <wp:extent cx="2597150" cy="1990563"/>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81 (1).JPG"/>
                                          <pic:cNvPicPr/>
                                        </pic:nvPicPr>
                                        <pic:blipFill>
                                          <a:blip r:embed="rId8">
                                            <a:extLst>
                                              <a:ext uri="{28A0092B-C50C-407E-A947-70E740481C1C}">
                                                <a14:useLocalDpi xmlns:a14="http://schemas.microsoft.com/office/drawing/2010/main" val="0"/>
                                              </a:ext>
                                            </a:extLst>
                                          </a:blip>
                                          <a:stretch>
                                            <a:fillRect/>
                                          </a:stretch>
                                        </pic:blipFill>
                                        <pic:spPr>
                                          <a:xfrm>
                                            <a:off x="0" y="0"/>
                                            <a:ext cx="2618977" cy="2007292"/>
                                          </a:xfrm>
                                          <a:prstGeom prst="rect">
                                            <a:avLst/>
                                          </a:prstGeom>
                                        </pic:spPr>
                                      </pic:pic>
                                    </a:graphicData>
                                  </a:graphic>
                                </wp:inline>
                              </w:drawing>
                            </w:r>
                          </w:p>
                          <w:p w:rsidR="00A7299A" w:rsidRDefault="00A7299A" w:rsidP="006142F1">
                            <w:pPr>
                              <w:jc w:val="center"/>
                            </w:pPr>
                          </w:p>
                          <w:p w:rsidR="00A7299A" w:rsidRDefault="00A7299A" w:rsidP="006142F1">
                            <w:pPr>
                              <w:jc w:val="center"/>
                            </w:pPr>
                            <w:r>
                              <w:rPr>
                                <w:rFonts w:hint="eastAsia"/>
                              </w:rPr>
                              <w:t xml:space="preserve">（　</w:t>
                            </w:r>
                            <w:r>
                              <w:rPr>
                                <w:rFonts w:hint="eastAsia"/>
                              </w:rPr>
                              <w:t>写　　　真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0" type="#_x0000_t202" style="position:absolute;left:0;text-align:left;margin-left:2.25pt;margin-top:576.25pt;width:216.75pt;height:162pt;z-index:-25165107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">
                <v:stroke dashstyle="dash"/>
                <v:textbox inset="5.85pt,.7pt,5.85pt,.7pt">
                  <w:txbxContent>
                    <w:p w:rsidR="00A7299A" w:rsidRDefault="006456B7" w:rsidP="006142F1">
                      <w:pPr>
                        <w:jc w:val="center"/>
                      </w:pPr>
                      <w:r>
                        <w:rPr>
                          <w:noProof/>
                        </w:rPr>
                        <w:drawing>
                          <wp:inline distT="0" distB="0" distL="0" distR="0">
                            <wp:extent cx="2597150" cy="1990563"/>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81 (1).JPG"/>
                                    <pic:cNvPicPr/>
                                  </pic:nvPicPr>
                                  <pic:blipFill>
                                    <a:blip r:embed="rId8">
                                      <a:extLst>
                                        <a:ext uri="{28A0092B-C50C-407E-A947-70E740481C1C}">
                                          <a14:useLocalDpi xmlns:a14="http://schemas.microsoft.com/office/drawing/2010/main" val="0"/>
                                        </a:ext>
                                      </a:extLst>
                                    </a:blip>
                                    <a:stretch>
                                      <a:fillRect/>
                                    </a:stretch>
                                  </pic:blipFill>
                                  <pic:spPr>
                                    <a:xfrm>
                                      <a:off x="0" y="0"/>
                                      <a:ext cx="2618977" cy="2007292"/>
                                    </a:xfrm>
                                    <a:prstGeom prst="rect">
                                      <a:avLst/>
                                    </a:prstGeom>
                                  </pic:spPr>
                                </pic:pic>
                              </a:graphicData>
                            </a:graphic>
                          </wp:inline>
                        </w:drawing>
                      </w:r>
                    </w:p>
                    <w:p w:rsidR="00A7299A" w:rsidRDefault="00A7299A" w:rsidP="006142F1">
                      <w:pPr>
                        <w:jc w:val="center"/>
                      </w:pPr>
                    </w:p>
                    <w:p w:rsidR="00A7299A" w:rsidRDefault="00A7299A" w:rsidP="006142F1">
                      <w:pPr>
                        <w:jc w:val="center"/>
                      </w:pPr>
                      <w:r>
                        <w:rPr>
                          <w:rFonts w:hint="eastAsia"/>
                        </w:rPr>
                        <w:t xml:space="preserve">（　</w:t>
                      </w:r>
                      <w:r>
                        <w:rPr>
                          <w:rFonts w:hint="eastAsia"/>
                        </w:rPr>
                        <w:t>写　　　真　）</w:t>
                      </w:r>
                    </w:p>
                  </w:txbxContent>
                </v:textbox>
                <w10:wrap anchorx="margin" anchory="margin"/>
              </v:shape>
            </w:pict>
          </mc:Fallback>
        </mc:AlternateContent>
      </w:r>
      <w:r>
        <w:rPr>
          <w:noProof/>
        </w:rPr>
        <mc:AlternateContent>
          <mc:Choice Requires="wps">
            <w:drawing>
              <wp:anchor distT="0" distB="0" distL="114300" distR="114300" simplePos="0" relativeHeight="251666432" behindDoc="1" locked="0" layoutInCell="1" allowOverlap="1">
                <wp:simplePos x="0" y="0"/>
                <wp:positionH relativeFrom="column">
                  <wp:posOffset>3006090</wp:posOffset>
                </wp:positionH>
                <wp:positionV relativeFrom="margin">
                  <wp:posOffset>7318375</wp:posOffset>
                </wp:positionV>
                <wp:extent cx="2790825" cy="2047875"/>
                <wp:effectExtent l="0" t="0" r="28575" b="2857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047875"/>
                        </a:xfrm>
                        <a:prstGeom prst="rect">
                          <a:avLst/>
                        </a:prstGeom>
                        <a:solidFill>
                          <a:srgbClr val="FFFFFF"/>
                        </a:solidFill>
                        <a:ln w="9525">
                          <a:solidFill>
                            <a:srgbClr val="000000"/>
                          </a:solidFill>
                          <a:prstDash val="dash"/>
                          <a:miter lim="800000"/>
                          <a:headEnd/>
                          <a:tailEnd/>
                        </a:ln>
                      </wps:spPr>
                      <wps:txbx>
                        <w:txbxContent>
                          <w:p w:rsidR="00A7299A" w:rsidRDefault="006456B7" w:rsidP="006142F1">
                            <w:pPr>
                              <w:jc w:val="center"/>
                            </w:pPr>
                            <w:r>
                              <w:rPr>
                                <w:noProof/>
                              </w:rPr>
                              <w:drawing>
                                <wp:inline distT="0" distB="0" distL="0" distR="0">
                                  <wp:extent cx="2633345" cy="1974850"/>
                                  <wp:effectExtent l="0" t="0" r="0"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81 (2).JPG"/>
                                          <pic:cNvPicPr/>
                                        </pic:nvPicPr>
                                        <pic:blipFill>
                                          <a:blip r:embed="rId9">
                                            <a:extLst>
                                              <a:ext uri="{28A0092B-C50C-407E-A947-70E740481C1C}">
                                                <a14:useLocalDpi xmlns:a14="http://schemas.microsoft.com/office/drawing/2010/main" val="0"/>
                                              </a:ext>
                                            </a:extLst>
                                          </a:blip>
                                          <a:stretch>
                                            <a:fillRect/>
                                          </a:stretch>
                                        </pic:blipFill>
                                        <pic:spPr>
                                          <a:xfrm>
                                            <a:off x="0" y="0"/>
                                            <a:ext cx="2633345" cy="1974850"/>
                                          </a:xfrm>
                                          <a:prstGeom prst="rect">
                                            <a:avLst/>
                                          </a:prstGeom>
                                        </pic:spPr>
                                      </pic:pic>
                                    </a:graphicData>
                                  </a:graphic>
                                </wp:inline>
                              </w:drawing>
                            </w:r>
                          </w:p>
                          <w:p w:rsidR="00A7299A" w:rsidRDefault="00A7299A" w:rsidP="006142F1">
                            <w:pPr>
                              <w:jc w:val="center"/>
                            </w:pPr>
                          </w:p>
                          <w:p w:rsidR="00A7299A" w:rsidRDefault="00A7299A" w:rsidP="006142F1">
                            <w:pPr>
                              <w:jc w:val="center"/>
                            </w:pPr>
                            <w:r>
                              <w:rPr>
                                <w:rFonts w:hint="eastAsia"/>
                              </w:rPr>
                              <w:t xml:space="preserve">（　</w:t>
                            </w:r>
                            <w:r>
                              <w:rPr>
                                <w:rFonts w:hint="eastAsia"/>
                              </w:rPr>
                              <w:t>写　　　真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left:0;text-align:left;margin-left:236.7pt;margin-top:576.25pt;width:219.75pt;height:16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">
                <v:stroke dashstyle="dash"/>
                <v:textbox inset="5.85pt,.7pt,5.85pt,.7pt">
                  <w:txbxContent>
                    <w:p w:rsidR="00A7299A" w:rsidRDefault="006456B7" w:rsidP="006142F1">
                      <w:pPr>
                        <w:jc w:val="center"/>
                      </w:pPr>
                      <w:r>
                        <w:rPr>
                          <w:noProof/>
                        </w:rPr>
                        <w:drawing>
                          <wp:inline distT="0" distB="0" distL="0" distR="0">
                            <wp:extent cx="2633345" cy="1974850"/>
                            <wp:effectExtent l="0" t="0" r="0"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81 (2).JPG"/>
                                    <pic:cNvPicPr/>
                                  </pic:nvPicPr>
                                  <pic:blipFill>
                                    <a:blip r:embed="rId9">
                                      <a:extLst>
                                        <a:ext uri="{28A0092B-C50C-407E-A947-70E740481C1C}">
                                          <a14:useLocalDpi xmlns:a14="http://schemas.microsoft.com/office/drawing/2010/main" val="0"/>
                                        </a:ext>
                                      </a:extLst>
                                    </a:blip>
                                    <a:stretch>
                                      <a:fillRect/>
                                    </a:stretch>
                                  </pic:blipFill>
                                  <pic:spPr>
                                    <a:xfrm>
                                      <a:off x="0" y="0"/>
                                      <a:ext cx="2633345" cy="1974850"/>
                                    </a:xfrm>
                                    <a:prstGeom prst="rect">
                                      <a:avLst/>
                                    </a:prstGeom>
                                  </pic:spPr>
                                </pic:pic>
                              </a:graphicData>
                            </a:graphic>
                          </wp:inline>
                        </w:drawing>
                      </w:r>
                    </w:p>
                    <w:p w:rsidR="00A7299A" w:rsidRDefault="00A7299A" w:rsidP="006142F1">
                      <w:pPr>
                        <w:jc w:val="center"/>
                      </w:pPr>
                    </w:p>
                    <w:p w:rsidR="00A7299A" w:rsidRDefault="00A7299A" w:rsidP="006142F1">
                      <w:pPr>
                        <w:jc w:val="center"/>
                      </w:pPr>
                      <w:r>
                        <w:rPr>
                          <w:rFonts w:hint="eastAsia"/>
                        </w:rPr>
                        <w:t xml:space="preserve">（　</w:t>
                      </w:r>
                      <w:r>
                        <w:rPr>
                          <w:rFonts w:hint="eastAsia"/>
                        </w:rPr>
                        <w:t>写　　　真　）</w:t>
                      </w:r>
                    </w:p>
                  </w:txbxContent>
                </v:textbox>
                <w10:wrap anchory="margin"/>
              </v:shape>
            </w:pict>
          </mc:Fallback>
        </mc:AlternateContent>
      </w:r>
    </w:p>
    <w:p w:rsidR="006142F1" w:rsidRDefault="006142F1" w:rsidP="006142F1"/>
    <w:p w:rsidR="003525E2" w:rsidRDefault="003525E2" w:rsidP="006142F1"/>
    <w:p w:rsidR="003525E2" w:rsidRDefault="003525E2" w:rsidP="006142F1"/>
    <w:p w:rsidR="003525E2" w:rsidRDefault="003525E2" w:rsidP="006142F1"/>
    <w:p w:rsidR="003525E2" w:rsidRDefault="003525E2" w:rsidP="006142F1"/>
    <w:p w:rsidR="003525E2" w:rsidRDefault="003525E2" w:rsidP="006142F1"/>
    <w:p w:rsidR="003525E2" w:rsidRDefault="003525E2" w:rsidP="006142F1"/>
    <w:p w:rsidR="003525E2" w:rsidRDefault="003525E2" w:rsidP="006142F1">
      <w:bookmarkStart w:id="0" w:name="_GoBack"/>
      <w:bookmarkEnd w:id="0"/>
    </w:p>
    <w:p w:rsidR="003525E2" w:rsidRDefault="001D2875" w:rsidP="006142F1">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-85725</wp:posOffset>
                </wp:positionH>
                <wp:positionV relativeFrom="paragraph">
                  <wp:posOffset>-5715</wp:posOffset>
                </wp:positionV>
                <wp:extent cx="1476375" cy="273050"/>
                <wp:effectExtent l="3810" t="0" r="0" b="317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73050"/>
                        </a:xfrm>
                        <a:prstGeom prst="rect">
                          <a:avLst/>
                        </a:prstGeom>
                        <a:solidFill>
                          <a:srgbClr val="000000"/>
                        </a:solidFill>
                        <a:ln>
                          <a:noFill/>
                        </a:ln>
                        <a:extLst>
                          <a:ext uri="{91240B29-F687-4F45-9708-019B960494DF}">
                            <a14:hiddenLine xmlns:a14="http://schemas.microsoft.com/office/drawing/2010/main" w="9525">
                              <a:solidFill>
                                <a:srgbClr val="000000"/>
                              </a:solidFill>
                              <a:prstDash val="sysDot"/>
                              <a:miter lim="800000"/>
                              <a:headEnd/>
                              <a:tailEnd/>
                            </a14:hiddenLine>
                          </a:ext>
                        </a:extLst>
                      </wps:spPr>
                      <wps:txbx>
                        <w:txbxContent>
                          <w:p w:rsidR="00A7299A" w:rsidRPr="00923E1C" w:rsidRDefault="00A7299A" w:rsidP="006142F1">
                            <w:pPr>
                              <w:spacing w:line="360" w:lineRule="exact"/>
                              <w:jc w:val="center"/>
                              <w:rPr>
                                <w:rFonts w:ascii="HG創英角ｺﾞｼｯｸUB" w:eastAsia="HG創英角ｺﾞｼｯｸUB"/>
                                <w:sz w:val="24"/>
                                <w:szCs w:val="24"/>
                              </w:rPr>
                            </w:pPr>
                            <w:r w:rsidRPr="00923E1C">
                              <w:rPr>
                                <w:rFonts w:ascii="HG創英角ｺﾞｼｯｸUB" w:eastAsia="HG創英角ｺﾞｼｯｸUB" w:hint="eastAsia"/>
                                <w:sz w:val="24"/>
                                <w:szCs w:val="24"/>
                              </w:rPr>
                              <w:t>事</w:t>
                            </w:r>
                            <w:r>
                              <w:rPr>
                                <w:rFonts w:ascii="HG創英角ｺﾞｼｯｸUB" w:eastAsia="HG創英角ｺﾞｼｯｸUB" w:hint="eastAsia"/>
                                <w:sz w:val="24"/>
                                <w:szCs w:val="24"/>
                              </w:rPr>
                              <w:t xml:space="preserve">　</w:t>
                            </w:r>
                            <w:r w:rsidRPr="00923E1C">
                              <w:rPr>
                                <w:rFonts w:ascii="HG創英角ｺﾞｼｯｸUB" w:eastAsia="HG創英角ｺﾞｼｯｸUB" w:hint="eastAsia"/>
                                <w:sz w:val="24"/>
                                <w:szCs w:val="24"/>
                              </w:rPr>
                              <w:t>業</w:t>
                            </w:r>
                            <w:r>
                              <w:rPr>
                                <w:rFonts w:ascii="HG創英角ｺﾞｼｯｸUB" w:eastAsia="HG創英角ｺﾞｼｯｸUB" w:hint="eastAsia"/>
                                <w:sz w:val="24"/>
                                <w:szCs w:val="24"/>
                              </w:rPr>
                              <w:t xml:space="preserve">　効　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2" type="#_x0000_t202" style="position:absolute;left:0;text-align:left;margin-left:-6.75pt;margin-top:-.45pt;width:116.25pt;height: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" fillcolor="black" stroked="f">
                <v:stroke dashstyle="1 1"/>
                <v:textbox inset="5.85pt,.7pt,5.85pt,.7pt">
                  <w:txbxContent>
                    <w:p w:rsidR="00A7299A" w:rsidRPr="00923E1C" w:rsidRDefault="00A7299A" w:rsidP="006142F1">
                      <w:pPr>
                        <w:spacing w:line="360" w:lineRule="exact"/>
                        <w:jc w:val="center"/>
                        <w:rPr>
                          <w:rFonts w:ascii="HG創英角ｺﾞｼｯｸUB" w:eastAsia="HG創英角ｺﾞｼｯｸUB"/>
                          <w:sz w:val="24"/>
                          <w:szCs w:val="24"/>
                        </w:rPr>
                      </w:pPr>
                      <w:r w:rsidRPr="00923E1C">
                        <w:rPr>
                          <w:rFonts w:ascii="HG創英角ｺﾞｼｯｸUB" w:eastAsia="HG創英角ｺﾞｼｯｸUB" w:hint="eastAsia"/>
                          <w:sz w:val="24"/>
                          <w:szCs w:val="24"/>
                        </w:rPr>
                        <w:t>事</w:t>
                      </w:r>
                      <w:r>
                        <w:rPr>
                          <w:rFonts w:ascii="HG創英角ｺﾞｼｯｸUB" w:eastAsia="HG創英角ｺﾞｼｯｸUB" w:hint="eastAsia"/>
                          <w:sz w:val="24"/>
                          <w:szCs w:val="24"/>
                        </w:rPr>
                        <w:t xml:space="preserve">　</w:t>
                      </w:r>
                      <w:r w:rsidRPr="00923E1C">
                        <w:rPr>
                          <w:rFonts w:ascii="HG創英角ｺﾞｼｯｸUB" w:eastAsia="HG創英角ｺﾞｼｯｸUB" w:hint="eastAsia"/>
                          <w:sz w:val="24"/>
                          <w:szCs w:val="24"/>
                        </w:rPr>
                        <w:t>業</w:t>
                      </w:r>
                      <w:r>
                        <w:rPr>
                          <w:rFonts w:ascii="HG創英角ｺﾞｼｯｸUB" w:eastAsia="HG創英角ｺﾞｼｯｸUB" w:hint="eastAsia"/>
                          <w:sz w:val="24"/>
                          <w:szCs w:val="24"/>
                        </w:rPr>
                        <w:t xml:space="preserve">　効　果</w:t>
                      </w:r>
                    </w:p>
                  </w:txbxContent>
                </v:textbox>
              </v:shape>
            </w:pict>
          </mc:Fallback>
        </mc:AlternateContent>
      </w:r>
    </w:p>
    <w:p w:rsidR="003525E2" w:rsidRDefault="001D2875" w:rsidP="006142F1">
      <w:r>
        <w:rPr>
          <w:noProof/>
        </w:rPr>
        <mc:AlternateContent>
          <mc:Choice Requires="wps">
            <w:drawing>
              <wp:anchor distT="0" distB="0" distL="114300" distR="114300" simplePos="0" relativeHeight="251670528" behindDoc="0" locked="0" layoutInCell="1" allowOverlap="1">
                <wp:simplePos x="0" y="0"/>
                <wp:positionH relativeFrom="column">
                  <wp:posOffset>5715</wp:posOffset>
                </wp:positionH>
                <wp:positionV relativeFrom="paragraph">
                  <wp:posOffset>114935</wp:posOffset>
                </wp:positionV>
                <wp:extent cx="5762625" cy="2107565"/>
                <wp:effectExtent l="0" t="0" r="28575" b="26035"/>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107565"/>
                        </a:xfrm>
                        <a:prstGeom prst="rect">
                          <a:avLst/>
                        </a:prstGeom>
                        <a:solidFill>
                          <a:srgbClr val="FFFFFF"/>
                        </a:solidFill>
                        <a:ln w="9525">
                          <a:solidFill>
                            <a:srgbClr val="000000"/>
                          </a:solidFill>
                          <a:prstDash val="sysDot"/>
                          <a:miter lim="800000"/>
                          <a:headEnd/>
                          <a:tailEnd/>
                        </a:ln>
                      </wps:spPr>
                      <wps:txbx>
                        <w:txbxContent>
                          <w:p w:rsidR="00A7299A" w:rsidRDefault="00A7299A" w:rsidP="006142F1">
                            <w:pPr>
                              <w:rPr>
                                <w:sz w:val="16"/>
                                <w:szCs w:val="16"/>
                              </w:rPr>
                            </w:pPr>
                            <w:r w:rsidRPr="00925D2A">
                              <w:rPr>
                                <w:rFonts w:hint="eastAsia"/>
                                <w:sz w:val="16"/>
                                <w:szCs w:val="16"/>
                              </w:rPr>
                              <w:t>（</w:t>
                            </w:r>
                            <w:r>
                              <w:rPr>
                                <w:rFonts w:hint="eastAsia"/>
                                <w:sz w:val="16"/>
                                <w:szCs w:val="16"/>
                              </w:rPr>
                              <w:t>別記様式第１号附表の「個別事業実績」から転記</w:t>
                            </w:r>
                            <w:r w:rsidRPr="00925D2A">
                              <w:rPr>
                                <w:rFonts w:hint="eastAsia"/>
                                <w:sz w:val="16"/>
                                <w:szCs w:val="16"/>
                              </w:rPr>
                              <w:t>）</w:t>
                            </w:r>
                          </w:p>
                          <w:p w:rsidR="00A7299A" w:rsidRPr="00376854" w:rsidRDefault="00A7299A" w:rsidP="00376854">
                            <w:pPr>
                              <w:pStyle w:val="ab"/>
                              <w:numPr>
                                <w:ilvl w:val="0"/>
                                <w:numId w:val="1"/>
                              </w:numPr>
                              <w:ind w:leftChars="0"/>
                              <w:rPr>
                                <w:szCs w:val="16"/>
                              </w:rPr>
                            </w:pPr>
                            <w:r w:rsidRPr="00376854">
                              <w:rPr>
                                <w:rFonts w:hint="eastAsia"/>
                                <w:szCs w:val="16"/>
                              </w:rPr>
                              <w:t>事業実施の効果</w:t>
                            </w:r>
                          </w:p>
                          <w:p w:rsidR="00376854" w:rsidRPr="00376854" w:rsidRDefault="00376854" w:rsidP="00376854">
                            <w:pPr>
                              <w:pStyle w:val="ab"/>
                              <w:ind w:leftChars="0" w:left="720"/>
                              <w:rPr>
                                <w:szCs w:val="16"/>
                              </w:rPr>
                            </w:pPr>
                            <w:r>
                              <w:rPr>
                                <w:rFonts w:hint="eastAsia"/>
                                <w:szCs w:val="16"/>
                              </w:rPr>
                              <w:t>松くい虫被害拡大防止を図り、景観の美化に努める。</w:t>
                            </w:r>
                          </w:p>
                          <w:p w:rsidR="00A7299A" w:rsidRPr="00376854" w:rsidRDefault="00A7299A" w:rsidP="00376854">
                            <w:pPr>
                              <w:pStyle w:val="ab"/>
                              <w:numPr>
                                <w:ilvl w:val="0"/>
                                <w:numId w:val="1"/>
                              </w:numPr>
                              <w:ind w:leftChars="0"/>
                              <w:rPr>
                                <w:szCs w:val="16"/>
                              </w:rPr>
                            </w:pPr>
                            <w:r w:rsidRPr="00376854">
                              <w:rPr>
                                <w:rFonts w:hint="eastAsia"/>
                                <w:szCs w:val="16"/>
                              </w:rPr>
                              <w:t>継続性</w:t>
                            </w:r>
                          </w:p>
                          <w:p w:rsidR="00376854" w:rsidRPr="00376854" w:rsidRDefault="00376854" w:rsidP="00376854">
                            <w:pPr>
                              <w:pStyle w:val="ab"/>
                              <w:ind w:leftChars="0" w:left="720"/>
                              <w:rPr>
                                <w:szCs w:val="16"/>
                              </w:rPr>
                            </w:pPr>
                            <w:r>
                              <w:rPr>
                                <w:rFonts w:hint="eastAsia"/>
                                <w:szCs w:val="16"/>
                              </w:rPr>
                              <w:t>例年異常気象により、松の木の被害が多く観られるため継続して事業を行う必要がある。</w:t>
                            </w:r>
                          </w:p>
                          <w:p w:rsidR="00A7299A" w:rsidRPr="009902EE" w:rsidRDefault="00A7299A" w:rsidP="001A43F6">
                            <w:pPr>
                              <w:rPr>
                                <w:sz w:val="16"/>
                                <w:szCs w:val="16"/>
                              </w:rPr>
                            </w:pPr>
                            <w:r w:rsidRPr="009902EE">
                              <w:rPr>
                                <w:rFonts w:hint="eastAsia"/>
                                <w:szCs w:val="16"/>
                              </w:rPr>
                              <w:t>（３）普及性</w:t>
                            </w:r>
                          </w:p>
                          <w:p w:rsidR="00096258" w:rsidRPr="009902EE" w:rsidRDefault="00376854" w:rsidP="003264EE">
                            <w:pPr>
                              <w:ind w:leftChars="200" w:left="420" w:firstLineChars="100" w:firstLine="210"/>
                            </w:pPr>
                            <w:r>
                              <w:rPr>
                                <w:rFonts w:hint="eastAsia"/>
                              </w:rPr>
                              <w:t>被害木を処理することにより、松くい虫被害が抑制され村内及び県内へ観光に訪れる方々に対しても、美しい景観を提供することができる。</w:t>
                            </w:r>
                          </w:p>
                          <w:p w:rsidR="00A7299A" w:rsidRPr="00096258" w:rsidRDefault="00A7299A" w:rsidP="006142F1">
                            <w:pPr>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left:0;text-align:left;margin-left:.45pt;margin-top:9.05pt;width:453.75pt;height:165.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">
                <v:stroke dashstyle="1 1"/>
                <v:textbox inset="5.85pt,.7pt,5.85pt,.7pt">
                  <w:txbxContent>
                    <w:p w:rsidR="00A7299A" w:rsidRDefault="00A7299A" w:rsidP="006142F1">
                      <w:pPr>
                        <w:rPr>
                          <w:sz w:val="16"/>
                          <w:szCs w:val="16"/>
                        </w:rPr>
                      </w:pPr>
                      <w:r w:rsidRPr="00925D2A">
                        <w:rPr>
                          <w:rFonts w:hint="eastAsia"/>
                          <w:sz w:val="16"/>
                          <w:szCs w:val="16"/>
                        </w:rPr>
                        <w:t>（</w:t>
                      </w:r>
                      <w:r>
                        <w:rPr>
                          <w:rFonts w:hint="eastAsia"/>
                          <w:sz w:val="16"/>
                          <w:szCs w:val="16"/>
                        </w:rPr>
                        <w:t>別記様式第１号附表の「個別事業実績」から転記</w:t>
                      </w:r>
                      <w:r w:rsidRPr="00925D2A">
                        <w:rPr>
                          <w:rFonts w:hint="eastAsia"/>
                          <w:sz w:val="16"/>
                          <w:szCs w:val="16"/>
                        </w:rPr>
                        <w:t>）</w:t>
                      </w:r>
                    </w:p>
                    <w:p w:rsidR="00A7299A" w:rsidRPr="00376854" w:rsidRDefault="00A7299A" w:rsidP="00376854">
                      <w:pPr>
                        <w:pStyle w:val="ab"/>
                        <w:numPr>
                          <w:ilvl w:val="0"/>
                          <w:numId w:val="1"/>
                        </w:numPr>
                        <w:ind w:leftChars="0"/>
                        <w:rPr>
                          <w:szCs w:val="16"/>
                        </w:rPr>
                      </w:pPr>
                      <w:r w:rsidRPr="00376854">
                        <w:rPr>
                          <w:rFonts w:hint="eastAsia"/>
                          <w:szCs w:val="16"/>
                        </w:rPr>
                        <w:t>事業実施の効果</w:t>
                      </w:r>
                    </w:p>
                    <w:p w:rsidR="00376854" w:rsidRPr="00376854" w:rsidRDefault="00376854" w:rsidP="00376854">
                      <w:pPr>
                        <w:pStyle w:val="ab"/>
                        <w:ind w:leftChars="0" w:left="720"/>
                        <w:rPr>
                          <w:rFonts w:hint="eastAsia"/>
                          <w:szCs w:val="16"/>
                        </w:rPr>
                      </w:pPr>
                      <w:r>
                        <w:rPr>
                          <w:rFonts w:hint="eastAsia"/>
                          <w:szCs w:val="16"/>
                        </w:rPr>
                        <w:t>松くい虫被害拡大防止を図り、景観の美化に努める。</w:t>
                      </w:r>
                    </w:p>
                    <w:p w:rsidR="00A7299A" w:rsidRPr="00376854" w:rsidRDefault="00A7299A" w:rsidP="00376854">
                      <w:pPr>
                        <w:pStyle w:val="ab"/>
                        <w:numPr>
                          <w:ilvl w:val="0"/>
                          <w:numId w:val="1"/>
                        </w:numPr>
                        <w:ind w:leftChars="0"/>
                        <w:rPr>
                          <w:szCs w:val="16"/>
                        </w:rPr>
                      </w:pPr>
                      <w:r w:rsidRPr="00376854">
                        <w:rPr>
                          <w:rFonts w:hint="eastAsia"/>
                          <w:szCs w:val="16"/>
                        </w:rPr>
                        <w:t>継続性</w:t>
                      </w:r>
                    </w:p>
                    <w:p w:rsidR="00376854" w:rsidRPr="00376854" w:rsidRDefault="00376854" w:rsidP="00376854">
                      <w:pPr>
                        <w:pStyle w:val="ab"/>
                        <w:ind w:leftChars="0" w:left="720"/>
                        <w:rPr>
                          <w:rFonts w:hint="eastAsia"/>
                          <w:szCs w:val="16"/>
                        </w:rPr>
                      </w:pPr>
                      <w:r>
                        <w:rPr>
                          <w:rFonts w:hint="eastAsia"/>
                          <w:szCs w:val="16"/>
                        </w:rPr>
                        <w:t>例年異常気象により、松の木の被害が多く観られるため継続して事業を行う必要がある。</w:t>
                      </w:r>
                    </w:p>
                    <w:p w:rsidR="00A7299A" w:rsidRPr="009902EE" w:rsidRDefault="00A7299A" w:rsidP="001A43F6">
                      <w:pPr>
                        <w:rPr>
                          <w:sz w:val="16"/>
                          <w:szCs w:val="16"/>
                        </w:rPr>
                      </w:pPr>
                      <w:r w:rsidRPr="009902EE">
                        <w:rPr>
                          <w:rFonts w:hint="eastAsia"/>
                          <w:szCs w:val="16"/>
                        </w:rPr>
                        <w:t>（３）普及性</w:t>
                      </w:r>
                    </w:p>
                    <w:p w:rsidR="00096258" w:rsidRPr="009902EE" w:rsidRDefault="00376854" w:rsidP="003264EE">
                      <w:pPr>
                        <w:ind w:leftChars="200" w:left="420" w:firstLineChars="100" w:firstLine="210"/>
                        <w:rPr>
                          <w:rFonts w:hint="eastAsia"/>
                        </w:rPr>
                      </w:pPr>
                      <w:r>
                        <w:rPr>
                          <w:rFonts w:hint="eastAsia"/>
                        </w:rPr>
                        <w:t>被害木を処理することにより、松くい虫被害が抑制され村内及び県内へ観光に訪れる方々に対しても、美しい景観を提供することができる。</w:t>
                      </w:r>
                    </w:p>
                    <w:p w:rsidR="00A7299A" w:rsidRPr="00096258" w:rsidRDefault="00A7299A" w:rsidP="006142F1">
                      <w:pPr>
                        <w:rPr>
                          <w:sz w:val="16"/>
                          <w:szCs w:val="16"/>
                        </w:rPr>
                      </w:pPr>
                    </w:p>
                  </w:txbxContent>
                </v:textbox>
              </v:shape>
            </w:pict>
          </mc:Fallback>
        </mc:AlternateContent>
      </w:r>
    </w:p>
    <w:p w:rsidR="003525E2" w:rsidRDefault="003525E2" w:rsidP="006142F1"/>
    <w:p w:rsidR="003525E2" w:rsidRDefault="003525E2" w:rsidP="006142F1"/>
    <w:p w:rsidR="003525E2" w:rsidRDefault="003525E2" w:rsidP="006142F1"/>
    <w:p w:rsidR="003525E2" w:rsidRDefault="003525E2" w:rsidP="006142F1"/>
    <w:p w:rsidR="003525E2" w:rsidRDefault="003525E2" w:rsidP="006142F1"/>
    <w:p w:rsidR="003525E2" w:rsidRDefault="003525E2" w:rsidP="006142F1"/>
    <w:p w:rsidR="003525E2" w:rsidRDefault="003525E2" w:rsidP="006142F1"/>
    <w:p w:rsidR="003525E2" w:rsidRDefault="003525E2" w:rsidP="006142F1"/>
    <w:p w:rsidR="003525E2" w:rsidRDefault="003525E2" w:rsidP="006142F1"/>
    <w:p w:rsidR="003525E2" w:rsidRDefault="003525E2" w:rsidP="006142F1"/>
    <w:p w:rsidR="006142F1" w:rsidRDefault="001D2875" w:rsidP="006142F1">
      <w:r>
        <w:rPr>
          <w:noProof/>
        </w:rPr>
        <mc:AlternateContent>
          <mc:Choice Requires="wps">
            <w:drawing>
              <wp:anchor distT="0" distB="0" distL="114300" distR="114300" simplePos="0" relativeHeight="251663360" behindDoc="0" locked="0" layoutInCell="1" allowOverlap="1">
                <wp:simplePos x="0" y="0"/>
                <wp:positionH relativeFrom="column">
                  <wp:posOffset>-66675</wp:posOffset>
                </wp:positionH>
                <wp:positionV relativeFrom="paragraph">
                  <wp:posOffset>80010</wp:posOffset>
                </wp:positionV>
                <wp:extent cx="1990725" cy="273050"/>
                <wp:effectExtent l="3810" t="0" r="0" b="317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73050"/>
                        </a:xfrm>
                        <a:prstGeom prst="rect">
                          <a:avLst/>
                        </a:prstGeom>
                        <a:solidFill>
                          <a:srgbClr val="000000"/>
                        </a:solidFill>
                        <a:ln>
                          <a:noFill/>
                        </a:ln>
                        <a:extLst>
                          <a:ext uri="{91240B29-F687-4F45-9708-019B960494DF}">
                            <a14:hiddenLine xmlns:a14="http://schemas.microsoft.com/office/drawing/2010/main" w="9525">
                              <a:solidFill>
                                <a:srgbClr val="000000"/>
                              </a:solidFill>
                              <a:prstDash val="sysDot"/>
                              <a:miter lim="800000"/>
                              <a:headEnd/>
                              <a:tailEnd/>
                            </a14:hiddenLine>
                          </a:ext>
                        </a:extLst>
                      </wps:spPr>
                      <wps:txbx>
                        <w:txbxContent>
                          <w:p w:rsidR="00A7299A" w:rsidRPr="00923E1C" w:rsidRDefault="00A7299A" w:rsidP="006142F1">
                            <w:pPr>
                              <w:spacing w:line="360" w:lineRule="exact"/>
                              <w:jc w:val="center"/>
                              <w:rPr>
                                <w:rFonts w:ascii="HG創英角ｺﾞｼｯｸUB" w:eastAsia="HG創英角ｺﾞｼｯｸUB"/>
                                <w:sz w:val="24"/>
                                <w:szCs w:val="24"/>
                              </w:rPr>
                            </w:pPr>
                            <w:r>
                              <w:rPr>
                                <w:rFonts w:ascii="HG創英角ｺﾞｼｯｸUB" w:eastAsia="HG創英角ｺﾞｼｯｸUB" w:hint="eastAsia"/>
                                <w:sz w:val="24"/>
                                <w:szCs w:val="24"/>
                              </w:rPr>
                              <w:t>事業の検証及び評価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left:0;text-align:left;margin-left:-5.25pt;margin-top:6.3pt;width:156.75pt;height: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" fillcolor="black" stroked="f">
                <v:stroke dashstyle="1 1"/>
                <v:textbox inset="5.85pt,.7pt,5.85pt,.7pt">
                  <w:txbxContent>
                    <w:p w:rsidR="00A7299A" w:rsidRPr="00923E1C" w:rsidRDefault="00A7299A" w:rsidP="006142F1">
                      <w:pPr>
                        <w:spacing w:line="360" w:lineRule="exact"/>
                        <w:jc w:val="center"/>
                        <w:rPr>
                          <w:rFonts w:ascii="HG創英角ｺﾞｼｯｸUB" w:eastAsia="HG創英角ｺﾞｼｯｸUB"/>
                          <w:sz w:val="24"/>
                          <w:szCs w:val="24"/>
                        </w:rPr>
                      </w:pPr>
                      <w:r>
                        <w:rPr>
                          <w:rFonts w:ascii="HG創英角ｺﾞｼｯｸUB" w:eastAsia="HG創英角ｺﾞｼｯｸUB" w:hint="eastAsia"/>
                          <w:sz w:val="24"/>
                          <w:szCs w:val="24"/>
                        </w:rPr>
                        <w:t>事業の検証及び評価</w:t>
                      </w:r>
                    </w:p>
                  </w:txbxContent>
                </v:textbox>
              </v:shape>
            </w:pict>
          </mc:Fallback>
        </mc:AlternateContent>
      </w:r>
    </w:p>
    <w:p w:rsidR="006142F1" w:rsidRDefault="006142F1" w:rsidP="006142F1"/>
    <w:p w:rsidR="006142F1" w:rsidRDefault="001D2875" w:rsidP="006142F1">
      <w:r>
        <w:rPr>
          <w:noProof/>
        </w:rPr>
        <mc:AlternateContent>
          <mc:Choice Requires="wps">
            <w:drawing>
              <wp:anchor distT="0" distB="0" distL="114300" distR="114300" simplePos="0" relativeHeight="251664384" behindDoc="0" locked="0" layoutInCell="1" allowOverlap="1">
                <wp:simplePos x="0" y="0"/>
                <wp:positionH relativeFrom="column">
                  <wp:posOffset>-3810</wp:posOffset>
                </wp:positionH>
                <wp:positionV relativeFrom="paragraph">
                  <wp:posOffset>6985</wp:posOffset>
                </wp:positionV>
                <wp:extent cx="5800725" cy="4438015"/>
                <wp:effectExtent l="0" t="0" r="28575" b="1968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4438015"/>
                        </a:xfrm>
                        <a:prstGeom prst="rect">
                          <a:avLst/>
                        </a:prstGeom>
                        <a:solidFill>
                          <a:srgbClr val="FFFFFF"/>
                        </a:solidFill>
                        <a:ln w="9525">
                          <a:solidFill>
                            <a:srgbClr val="000000"/>
                          </a:solidFill>
                          <a:prstDash val="sysDot"/>
                          <a:miter lim="800000"/>
                          <a:headEnd/>
                          <a:tailEnd/>
                        </a:ln>
                      </wps:spPr>
                      <wps:txbx>
                        <w:txbxContent>
                          <w:p w:rsidR="00A7299A" w:rsidRDefault="00A7299A" w:rsidP="006142F1">
                            <w:pPr>
                              <w:rPr>
                                <w:sz w:val="16"/>
                                <w:szCs w:val="16"/>
                              </w:rPr>
                            </w:pPr>
                            <w:r w:rsidRPr="00925D2A">
                              <w:rPr>
                                <w:rFonts w:hint="eastAsia"/>
                                <w:sz w:val="16"/>
                                <w:szCs w:val="16"/>
                              </w:rPr>
                              <w:t>（実施結果を踏まえた自己評価と今後の取組方向について</w:t>
                            </w:r>
                            <w:r>
                              <w:rPr>
                                <w:rFonts w:hint="eastAsia"/>
                                <w:sz w:val="16"/>
                                <w:szCs w:val="16"/>
                              </w:rPr>
                              <w:t>具体的</w:t>
                            </w:r>
                            <w:r w:rsidRPr="00925D2A">
                              <w:rPr>
                                <w:rFonts w:hint="eastAsia"/>
                                <w:sz w:val="16"/>
                                <w:szCs w:val="16"/>
                              </w:rPr>
                              <w:t>に記載）</w:t>
                            </w:r>
                          </w:p>
                          <w:p w:rsidR="00A7299A" w:rsidRPr="009902EE" w:rsidRDefault="00004897" w:rsidP="006142F1">
                            <w:pPr>
                              <w:rPr>
                                <w:szCs w:val="16"/>
                              </w:rPr>
                            </w:pPr>
                            <w:r w:rsidRPr="00004897">
                              <w:rPr>
                                <w:rFonts w:hint="eastAsia"/>
                                <w:color w:val="000000" w:themeColor="text1"/>
                                <w:szCs w:val="16"/>
                              </w:rPr>
                              <w:t>（</w:t>
                            </w:r>
                            <w:r w:rsidR="00A7299A" w:rsidRPr="009902EE">
                              <w:rPr>
                                <w:rFonts w:hint="eastAsia"/>
                                <w:szCs w:val="16"/>
                              </w:rPr>
                              <w:t>１）目標に対する成果の状況</w:t>
                            </w:r>
                          </w:p>
                          <w:p w:rsidR="00A7299A" w:rsidRPr="002624AF" w:rsidRDefault="00B022E3" w:rsidP="002624AF">
                            <w:pPr>
                              <w:ind w:leftChars="200" w:left="420" w:firstLineChars="100" w:firstLine="210"/>
                            </w:pPr>
                            <w:r>
                              <w:rPr>
                                <w:rFonts w:hint="eastAsia"/>
                              </w:rPr>
                              <w:t>今年度は140㎥のうちの38㎥の伐倒駆除を行った</w:t>
                            </w:r>
                            <w:r w:rsidR="009E7AE6">
                              <w:rPr>
                                <w:rFonts w:hint="eastAsia"/>
                              </w:rPr>
                              <w:t>。</w:t>
                            </w:r>
                            <w:r>
                              <w:rPr>
                                <w:rFonts w:hint="eastAsia"/>
                              </w:rPr>
                              <w:t>伐倒駆除等により、松くい虫の被害拡大防止（倒木等による事故防止）や景観に効果があった。</w:t>
                            </w:r>
                          </w:p>
                          <w:p w:rsidR="00A7299A" w:rsidRPr="009902EE" w:rsidRDefault="00A7299A" w:rsidP="006142F1">
                            <w:pPr>
                              <w:rPr>
                                <w:szCs w:val="16"/>
                              </w:rPr>
                            </w:pPr>
                            <w:r w:rsidRPr="009902EE">
                              <w:rPr>
                                <w:rFonts w:hint="eastAsia"/>
                                <w:szCs w:val="16"/>
                              </w:rPr>
                              <w:t>（２）課題</w:t>
                            </w:r>
                          </w:p>
                          <w:p w:rsidR="00A7299A" w:rsidRPr="009E7AE6" w:rsidRDefault="00B022E3" w:rsidP="002624AF">
                            <w:pPr>
                              <w:ind w:firstLineChars="300" w:firstLine="630"/>
                              <w:rPr>
                                <w:szCs w:val="16"/>
                              </w:rPr>
                            </w:pPr>
                            <w:r>
                              <w:rPr>
                                <w:rFonts w:hint="eastAsia"/>
                                <w:szCs w:val="16"/>
                              </w:rPr>
                              <w:t>台風や雪害による倒木の増減が読みにくいため事業量が把握しづらい</w:t>
                            </w:r>
                            <w:r w:rsidR="009E7AE6">
                              <w:rPr>
                                <w:szCs w:val="16"/>
                              </w:rPr>
                              <w:t>。</w:t>
                            </w:r>
                          </w:p>
                          <w:p w:rsidR="00A7299A" w:rsidRPr="009902EE" w:rsidRDefault="00A7299A" w:rsidP="006142F1">
                            <w:pPr>
                              <w:rPr>
                                <w:sz w:val="16"/>
                                <w:szCs w:val="16"/>
                              </w:rPr>
                            </w:pPr>
                            <w:r w:rsidRPr="009902EE">
                              <w:rPr>
                                <w:rFonts w:hint="eastAsia"/>
                                <w:szCs w:val="16"/>
                              </w:rPr>
                              <w:t>（３）今後の取組方向</w:t>
                            </w:r>
                          </w:p>
                          <w:p w:rsidR="00A7299A" w:rsidRPr="009902EE" w:rsidRDefault="00804D51" w:rsidP="006142F1">
                            <w:pPr>
                              <w:rPr>
                                <w:szCs w:val="16"/>
                              </w:rPr>
                            </w:pPr>
                            <w:r>
                              <w:rPr>
                                <w:rFonts w:hint="eastAsia"/>
                                <w:szCs w:val="16"/>
                              </w:rPr>
                              <w:t xml:space="preserve">　　☑</w:t>
                            </w:r>
                            <w:r w:rsidR="00A7299A" w:rsidRPr="009902EE">
                              <w:rPr>
                                <w:rFonts w:hint="eastAsia"/>
                                <w:szCs w:val="16"/>
                              </w:rPr>
                              <w:t xml:space="preserve">事業を現行どおり継続する　</w:t>
                            </w:r>
                          </w:p>
                          <w:p w:rsidR="00A7299A" w:rsidRPr="009902EE" w:rsidRDefault="00A7299A" w:rsidP="008707B1">
                            <w:pPr>
                              <w:ind w:firstLineChars="100" w:firstLine="180"/>
                              <w:rPr>
                                <w:sz w:val="18"/>
                                <w:szCs w:val="16"/>
                              </w:rPr>
                            </w:pPr>
                            <w:r w:rsidRPr="009902EE">
                              <w:rPr>
                                <w:rFonts w:hint="eastAsia"/>
                                <w:sz w:val="18"/>
                                <w:szCs w:val="16"/>
                              </w:rPr>
                              <w:t xml:space="preserve">　　（今後の事業実施見込について記載）</w:t>
                            </w:r>
                          </w:p>
                          <w:p w:rsidR="00A7299A" w:rsidRPr="009902EE" w:rsidRDefault="00B022E3" w:rsidP="00804D51">
                            <w:pPr>
                              <w:ind w:firstLineChars="400" w:firstLine="840"/>
                              <w:rPr>
                                <w:szCs w:val="16"/>
                              </w:rPr>
                            </w:pPr>
                            <w:r>
                              <w:rPr>
                                <w:rFonts w:hint="eastAsia"/>
                                <w:szCs w:val="16"/>
                              </w:rPr>
                              <w:t>松くい虫の被害を減少させる</w:t>
                            </w:r>
                            <w:r w:rsidR="00804D51">
                              <w:rPr>
                                <w:szCs w:val="16"/>
                              </w:rPr>
                              <w:t>ための事業を行う。</w:t>
                            </w:r>
                          </w:p>
                          <w:p w:rsidR="00804D51" w:rsidRPr="00B022E3" w:rsidRDefault="00804D51" w:rsidP="008707B1">
                            <w:pPr>
                              <w:ind w:firstLineChars="200" w:firstLine="420"/>
                              <w:rPr>
                                <w:szCs w:val="16"/>
                              </w:rPr>
                            </w:pPr>
                          </w:p>
                          <w:p w:rsidR="00A7299A" w:rsidRPr="009902EE" w:rsidRDefault="00A7299A" w:rsidP="008707B1">
                            <w:pPr>
                              <w:ind w:firstLineChars="200" w:firstLine="420"/>
                              <w:rPr>
                                <w:szCs w:val="16"/>
                              </w:rPr>
                            </w:pPr>
                            <w:r w:rsidRPr="009902EE">
                              <w:rPr>
                                <w:rFonts w:hint="eastAsia"/>
                                <w:szCs w:val="16"/>
                              </w:rPr>
                              <w:t>□事業内容を見直して継続する</w:t>
                            </w:r>
                          </w:p>
                          <w:p w:rsidR="00A7299A" w:rsidRPr="009902EE" w:rsidRDefault="00A7299A" w:rsidP="008707B1">
                            <w:pPr>
                              <w:ind w:firstLineChars="300" w:firstLine="540"/>
                              <w:rPr>
                                <w:szCs w:val="16"/>
                              </w:rPr>
                            </w:pPr>
                            <w:r w:rsidRPr="009902EE">
                              <w:rPr>
                                <w:rFonts w:hint="eastAsia"/>
                                <w:sz w:val="18"/>
                                <w:szCs w:val="16"/>
                              </w:rPr>
                              <w:t>（見直しの内容及び今後の事業実施見込について記載）</w:t>
                            </w:r>
                          </w:p>
                          <w:p w:rsidR="00A7299A" w:rsidRPr="009902EE" w:rsidRDefault="00A7299A" w:rsidP="002624AF">
                            <w:pPr>
                              <w:rPr>
                                <w:szCs w:val="16"/>
                              </w:rPr>
                            </w:pPr>
                          </w:p>
                          <w:p w:rsidR="00A7299A" w:rsidRPr="009902EE" w:rsidRDefault="00A7299A" w:rsidP="0093046D">
                            <w:pPr>
                              <w:ind w:firstLineChars="200" w:firstLine="420"/>
                              <w:rPr>
                                <w:szCs w:val="16"/>
                              </w:rPr>
                            </w:pPr>
                            <w:r w:rsidRPr="009902EE">
                              <w:rPr>
                                <w:rFonts w:hint="eastAsia"/>
                                <w:szCs w:val="16"/>
                              </w:rPr>
                              <w:t>□事業を継続しない</w:t>
                            </w:r>
                          </w:p>
                          <w:p w:rsidR="00A7299A" w:rsidRPr="009902EE" w:rsidRDefault="00A7299A" w:rsidP="008707B1">
                            <w:pPr>
                              <w:ind w:firstLineChars="300" w:firstLine="540"/>
                              <w:rPr>
                                <w:sz w:val="18"/>
                                <w:szCs w:val="16"/>
                              </w:rPr>
                            </w:pPr>
                            <w:r w:rsidRPr="009902EE">
                              <w:rPr>
                                <w:rFonts w:hint="eastAsia"/>
                                <w:sz w:val="18"/>
                                <w:szCs w:val="16"/>
                              </w:rPr>
                              <w:t>（継続しない理由を記載）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5" type="#_x0000_t202" style="position:absolute;left:0;text-align:left;margin-left:-.3pt;margin-top:.55pt;width:456.75pt;height:34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">
                <v:stroke dashstyle="1 1"/>
                <v:textbox inset="5.85pt,.7pt,5.85pt,.7pt">
                  <w:txbxContent>
                    <w:p w:rsidR="00A7299A" w:rsidRDefault="00A7299A" w:rsidP="006142F1">
                      <w:pPr>
                        <w:rPr>
                          <w:sz w:val="16"/>
                          <w:szCs w:val="16"/>
                        </w:rPr>
                      </w:pPr>
                      <w:r w:rsidRPr="00925D2A">
                        <w:rPr>
                          <w:rFonts w:hint="eastAsia"/>
                          <w:sz w:val="16"/>
                          <w:szCs w:val="16"/>
                        </w:rPr>
                        <w:t>（実施結果を踏まえた自己評価と今後の取組方向について</w:t>
                      </w:r>
                      <w:r>
                        <w:rPr>
                          <w:rFonts w:hint="eastAsia"/>
                          <w:sz w:val="16"/>
                          <w:szCs w:val="16"/>
                        </w:rPr>
                        <w:t>具体的</w:t>
                      </w:r>
                      <w:r w:rsidRPr="00925D2A">
                        <w:rPr>
                          <w:rFonts w:hint="eastAsia"/>
                          <w:sz w:val="16"/>
                          <w:szCs w:val="16"/>
                        </w:rPr>
                        <w:t>に記載）</w:t>
                      </w:r>
                    </w:p>
                    <w:p w:rsidR="00A7299A" w:rsidRPr="009902EE" w:rsidRDefault="00004897" w:rsidP="006142F1">
                      <w:pPr>
                        <w:rPr>
                          <w:szCs w:val="16"/>
                        </w:rPr>
                      </w:pPr>
                      <w:r w:rsidRPr="00004897">
                        <w:rPr>
                          <w:rFonts w:hint="eastAsia"/>
                          <w:color w:val="000000" w:themeColor="text1"/>
                          <w:szCs w:val="16"/>
                        </w:rPr>
                        <w:t>（</w:t>
                      </w:r>
                      <w:r w:rsidR="00A7299A" w:rsidRPr="009902EE">
                        <w:rPr>
                          <w:rFonts w:hint="eastAsia"/>
                          <w:szCs w:val="16"/>
                        </w:rPr>
                        <w:t>１）目標に対する成果の状況</w:t>
                      </w:r>
                    </w:p>
                    <w:p w:rsidR="00A7299A" w:rsidRPr="002624AF" w:rsidRDefault="00B022E3" w:rsidP="002624AF">
                      <w:pPr>
                        <w:ind w:leftChars="200" w:left="420" w:firstLineChars="100" w:firstLine="210"/>
                        <w:rPr>
                          <w:rFonts w:hint="eastAsia"/>
                        </w:rPr>
                      </w:pPr>
                      <w:r>
                        <w:rPr>
                          <w:rFonts w:hint="eastAsia"/>
                        </w:rPr>
                        <w:t>今年度は140㎥のうちの38㎥の伐倒駆除を行った</w:t>
                      </w:r>
                      <w:r w:rsidR="009E7AE6">
                        <w:rPr>
                          <w:rFonts w:hint="eastAsia"/>
                        </w:rPr>
                        <w:t>。</w:t>
                      </w:r>
                      <w:r>
                        <w:rPr>
                          <w:rFonts w:hint="eastAsia"/>
                        </w:rPr>
                        <w:t>伐倒駆除等により、松くい虫の被害拡大防止（倒木等による事故防止）や景観に効果があった。</w:t>
                      </w:r>
                    </w:p>
                    <w:p w:rsidR="00A7299A" w:rsidRPr="009902EE" w:rsidRDefault="00A7299A" w:rsidP="006142F1">
                      <w:pPr>
                        <w:rPr>
                          <w:szCs w:val="16"/>
                        </w:rPr>
                      </w:pPr>
                      <w:r w:rsidRPr="009902EE">
                        <w:rPr>
                          <w:rFonts w:hint="eastAsia"/>
                          <w:szCs w:val="16"/>
                        </w:rPr>
                        <w:t>（２）課題</w:t>
                      </w:r>
                    </w:p>
                    <w:p w:rsidR="00A7299A" w:rsidRPr="009E7AE6" w:rsidRDefault="00B022E3" w:rsidP="002624AF">
                      <w:pPr>
                        <w:ind w:firstLineChars="300" w:firstLine="630"/>
                        <w:rPr>
                          <w:szCs w:val="16"/>
                        </w:rPr>
                      </w:pPr>
                      <w:r>
                        <w:rPr>
                          <w:rFonts w:hint="eastAsia"/>
                          <w:szCs w:val="16"/>
                        </w:rPr>
                        <w:t>台風や雪害による倒木の増減が読みにくいため事業量が把握しづらい</w:t>
                      </w:r>
                      <w:r w:rsidR="009E7AE6">
                        <w:rPr>
                          <w:szCs w:val="16"/>
                        </w:rPr>
                        <w:t>。</w:t>
                      </w:r>
                    </w:p>
                    <w:p w:rsidR="00A7299A" w:rsidRPr="009902EE" w:rsidRDefault="00A7299A" w:rsidP="006142F1">
                      <w:pPr>
                        <w:rPr>
                          <w:sz w:val="16"/>
                          <w:szCs w:val="16"/>
                        </w:rPr>
                      </w:pPr>
                      <w:r w:rsidRPr="009902EE">
                        <w:rPr>
                          <w:rFonts w:hint="eastAsia"/>
                          <w:szCs w:val="16"/>
                        </w:rPr>
                        <w:t>（３）今後の取組方向</w:t>
                      </w:r>
                    </w:p>
                    <w:p w:rsidR="00A7299A" w:rsidRPr="009902EE" w:rsidRDefault="00804D51" w:rsidP="006142F1">
                      <w:pPr>
                        <w:rPr>
                          <w:szCs w:val="16"/>
                        </w:rPr>
                      </w:pPr>
                      <w:r>
                        <w:rPr>
                          <w:rFonts w:hint="eastAsia"/>
                          <w:szCs w:val="16"/>
                        </w:rPr>
                        <w:t xml:space="preserve">　　☑</w:t>
                      </w:r>
                      <w:r w:rsidR="00A7299A" w:rsidRPr="009902EE">
                        <w:rPr>
                          <w:rFonts w:hint="eastAsia"/>
                          <w:szCs w:val="16"/>
                        </w:rPr>
                        <w:t xml:space="preserve">事業を現行どおり継続する　</w:t>
                      </w:r>
                    </w:p>
                    <w:p w:rsidR="00A7299A" w:rsidRPr="009902EE" w:rsidRDefault="00A7299A" w:rsidP="008707B1">
                      <w:pPr>
                        <w:ind w:firstLineChars="100" w:firstLine="180"/>
                        <w:rPr>
                          <w:sz w:val="18"/>
                          <w:szCs w:val="16"/>
                        </w:rPr>
                      </w:pPr>
                      <w:r w:rsidRPr="009902EE">
                        <w:rPr>
                          <w:rFonts w:hint="eastAsia"/>
                          <w:sz w:val="18"/>
                          <w:szCs w:val="16"/>
                        </w:rPr>
                        <w:t xml:space="preserve">　　（今後の事業実施見込について記載）</w:t>
                      </w:r>
                    </w:p>
                    <w:p w:rsidR="00A7299A" w:rsidRPr="009902EE" w:rsidRDefault="00B022E3" w:rsidP="00804D51">
                      <w:pPr>
                        <w:ind w:firstLineChars="400" w:firstLine="840"/>
                        <w:rPr>
                          <w:szCs w:val="16"/>
                        </w:rPr>
                      </w:pPr>
                      <w:r>
                        <w:rPr>
                          <w:rFonts w:hint="eastAsia"/>
                          <w:szCs w:val="16"/>
                        </w:rPr>
                        <w:t>松くい虫の被害を減少させる</w:t>
                      </w:r>
                      <w:r w:rsidR="00804D51">
                        <w:rPr>
                          <w:szCs w:val="16"/>
                        </w:rPr>
                        <w:t>ための事業を行う。</w:t>
                      </w:r>
                    </w:p>
                    <w:p w:rsidR="00804D51" w:rsidRPr="00B022E3" w:rsidRDefault="00804D51" w:rsidP="008707B1">
                      <w:pPr>
                        <w:ind w:firstLineChars="200" w:firstLine="420"/>
                        <w:rPr>
                          <w:szCs w:val="16"/>
                        </w:rPr>
                      </w:pPr>
                    </w:p>
                    <w:p w:rsidR="00A7299A" w:rsidRPr="009902EE" w:rsidRDefault="00A7299A" w:rsidP="008707B1">
                      <w:pPr>
                        <w:ind w:firstLineChars="200" w:firstLine="420"/>
                        <w:rPr>
                          <w:szCs w:val="16"/>
                        </w:rPr>
                      </w:pPr>
                      <w:r w:rsidRPr="009902EE">
                        <w:rPr>
                          <w:rFonts w:hint="eastAsia"/>
                          <w:szCs w:val="16"/>
                        </w:rPr>
                        <w:t>□事業内容を見直して継続する</w:t>
                      </w:r>
                    </w:p>
                    <w:p w:rsidR="00A7299A" w:rsidRPr="009902EE" w:rsidRDefault="00A7299A" w:rsidP="008707B1">
                      <w:pPr>
                        <w:ind w:firstLineChars="300" w:firstLine="540"/>
                        <w:rPr>
                          <w:szCs w:val="16"/>
                        </w:rPr>
                      </w:pPr>
                      <w:r w:rsidRPr="009902EE">
                        <w:rPr>
                          <w:rFonts w:hint="eastAsia"/>
                          <w:sz w:val="18"/>
                          <w:szCs w:val="16"/>
                        </w:rPr>
                        <w:t>（見直しの内容及び今後の事業実施見込について記載）</w:t>
                      </w:r>
                    </w:p>
                    <w:p w:rsidR="00A7299A" w:rsidRPr="009902EE" w:rsidRDefault="00A7299A" w:rsidP="002624AF">
                      <w:pPr>
                        <w:rPr>
                          <w:szCs w:val="16"/>
                        </w:rPr>
                      </w:pPr>
                    </w:p>
                    <w:p w:rsidR="00A7299A" w:rsidRPr="009902EE" w:rsidRDefault="00A7299A" w:rsidP="0093046D">
                      <w:pPr>
                        <w:ind w:firstLineChars="200" w:firstLine="420"/>
                        <w:rPr>
                          <w:szCs w:val="16"/>
                        </w:rPr>
                      </w:pPr>
                      <w:r w:rsidRPr="009902EE">
                        <w:rPr>
                          <w:rFonts w:hint="eastAsia"/>
                          <w:szCs w:val="16"/>
                        </w:rPr>
                        <w:t>□事業を継続しない</w:t>
                      </w:r>
                    </w:p>
                    <w:p w:rsidR="00A7299A" w:rsidRPr="009902EE" w:rsidRDefault="00A7299A" w:rsidP="008707B1">
                      <w:pPr>
                        <w:ind w:firstLineChars="300" w:firstLine="540"/>
                        <w:rPr>
                          <w:sz w:val="18"/>
                          <w:szCs w:val="16"/>
                        </w:rPr>
                      </w:pPr>
                      <w:r w:rsidRPr="009902EE">
                        <w:rPr>
                          <w:rFonts w:hint="eastAsia"/>
                          <w:sz w:val="18"/>
                          <w:szCs w:val="16"/>
                        </w:rPr>
                        <w:t>（継続しない理由を記載）</w:t>
                      </w:r>
                    </w:p>
                  </w:txbxContent>
                </v:textbox>
              </v:shape>
            </w:pict>
          </mc:Fallback>
        </mc:AlternateContent>
      </w:r>
    </w:p>
    <w:p w:rsidR="006142F1" w:rsidRDefault="006142F1" w:rsidP="006142F1"/>
    <w:p w:rsidR="001A43F6" w:rsidRDefault="001A43F6" w:rsidP="006142F1"/>
    <w:p w:rsidR="001A43F6" w:rsidRDefault="001A43F6" w:rsidP="006142F1"/>
    <w:p w:rsidR="001A43F6" w:rsidRDefault="001A43F6" w:rsidP="006142F1"/>
    <w:p w:rsidR="001A43F6" w:rsidRDefault="001A43F6" w:rsidP="006142F1"/>
    <w:p w:rsidR="001A43F6" w:rsidRDefault="001A43F6" w:rsidP="006142F1"/>
    <w:p w:rsidR="001A43F6" w:rsidRDefault="001A43F6" w:rsidP="006142F1"/>
    <w:p w:rsidR="001A43F6" w:rsidRDefault="001A43F6" w:rsidP="006142F1"/>
    <w:p w:rsidR="001A43F6" w:rsidRDefault="001A43F6" w:rsidP="006142F1"/>
    <w:p w:rsidR="001A43F6" w:rsidRDefault="001A43F6" w:rsidP="006142F1"/>
    <w:p w:rsidR="001A43F6" w:rsidRDefault="001A43F6" w:rsidP="006142F1"/>
    <w:p w:rsidR="001A43F6" w:rsidRDefault="001A43F6" w:rsidP="006142F1"/>
    <w:p w:rsidR="001A43F6" w:rsidRDefault="001A43F6" w:rsidP="006142F1"/>
    <w:p w:rsidR="001A43F6" w:rsidRDefault="001A43F6" w:rsidP="006142F1"/>
    <w:p w:rsidR="001A43F6" w:rsidRDefault="001A43F6" w:rsidP="006142F1"/>
    <w:p w:rsidR="001A43F6" w:rsidRDefault="001A43F6" w:rsidP="006142F1"/>
    <w:p w:rsidR="001A43F6" w:rsidRDefault="001A43F6" w:rsidP="006142F1"/>
    <w:p w:rsidR="006142F1" w:rsidRDefault="006142F1" w:rsidP="006142F1"/>
    <w:p w:rsidR="006142F1" w:rsidRDefault="006142F1" w:rsidP="006142F1"/>
    <w:p w:rsidR="001A43F6" w:rsidRDefault="001A43F6" w:rsidP="006142F1"/>
    <w:p w:rsidR="001A43F6" w:rsidRDefault="001A43F6" w:rsidP="006142F1"/>
    <w:p w:rsidR="001A43F6" w:rsidRDefault="001A43F6" w:rsidP="006142F1"/>
    <w:p w:rsidR="00FF316B" w:rsidRPr="009902EE" w:rsidRDefault="00FF316B" w:rsidP="0055740D"/>
    <w:sectPr w:rsidR="00FF316B" w:rsidRPr="009902EE" w:rsidSect="00781225">
      <w:pgSz w:w="11906" w:h="16838" w:code="9"/>
      <w:pgMar w:top="1134" w:right="1701" w:bottom="1134" w:left="1701" w:header="851" w:footer="992" w:gutter="0"/>
      <w:cols w:space="425"/>
      <w:docGrid w:type="line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7C4F" w:rsidRDefault="00E17C4F" w:rsidP="00687398">
      <w:r>
        <w:separator/>
      </w:r>
    </w:p>
  </w:endnote>
  <w:endnote w:type="continuationSeparator" w:id="0">
    <w:p w:rsidR="00E17C4F" w:rsidRDefault="00E17C4F" w:rsidP="00687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7C4F" w:rsidRDefault="00E17C4F" w:rsidP="00687398">
      <w:r>
        <w:separator/>
      </w:r>
    </w:p>
  </w:footnote>
  <w:footnote w:type="continuationSeparator" w:id="0">
    <w:p w:rsidR="00E17C4F" w:rsidRDefault="00E17C4F" w:rsidP="006873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9D54C0"/>
    <w:multiLevelType w:val="hybridMultilevel"/>
    <w:tmpl w:val="B5A2A77C"/>
    <w:lvl w:ilvl="0" w:tplc="1722C45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7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219"/>
    <w:rsid w:val="00004897"/>
    <w:rsid w:val="000130E7"/>
    <w:rsid w:val="00040219"/>
    <w:rsid w:val="00044E7B"/>
    <w:rsid w:val="00045892"/>
    <w:rsid w:val="00051D30"/>
    <w:rsid w:val="00057630"/>
    <w:rsid w:val="00062B33"/>
    <w:rsid w:val="00081082"/>
    <w:rsid w:val="00086CC7"/>
    <w:rsid w:val="00087974"/>
    <w:rsid w:val="000910E1"/>
    <w:rsid w:val="00096258"/>
    <w:rsid w:val="000A0A80"/>
    <w:rsid w:val="000A210A"/>
    <w:rsid w:val="000A3571"/>
    <w:rsid w:val="000B55B7"/>
    <w:rsid w:val="000B7559"/>
    <w:rsid w:val="000C1781"/>
    <w:rsid w:val="000C6639"/>
    <w:rsid w:val="000D0C56"/>
    <w:rsid w:val="000D2F9E"/>
    <w:rsid w:val="000D4228"/>
    <w:rsid w:val="000D4782"/>
    <w:rsid w:val="000D5206"/>
    <w:rsid w:val="000E090E"/>
    <w:rsid w:val="000E0C39"/>
    <w:rsid w:val="000E58F9"/>
    <w:rsid w:val="000F5812"/>
    <w:rsid w:val="0010003C"/>
    <w:rsid w:val="00102483"/>
    <w:rsid w:val="00106AC4"/>
    <w:rsid w:val="0010780B"/>
    <w:rsid w:val="00133F16"/>
    <w:rsid w:val="00142D3D"/>
    <w:rsid w:val="00150717"/>
    <w:rsid w:val="0017255A"/>
    <w:rsid w:val="001806B1"/>
    <w:rsid w:val="00183F4E"/>
    <w:rsid w:val="001872AC"/>
    <w:rsid w:val="00187F1D"/>
    <w:rsid w:val="001A43F6"/>
    <w:rsid w:val="001B4038"/>
    <w:rsid w:val="001B6C3A"/>
    <w:rsid w:val="001C34D2"/>
    <w:rsid w:val="001D2875"/>
    <w:rsid w:val="001E2EED"/>
    <w:rsid w:val="001E4AEB"/>
    <w:rsid w:val="001F41B9"/>
    <w:rsid w:val="00226142"/>
    <w:rsid w:val="00227685"/>
    <w:rsid w:val="00230C9A"/>
    <w:rsid w:val="00253ACA"/>
    <w:rsid w:val="002624AF"/>
    <w:rsid w:val="00273AB2"/>
    <w:rsid w:val="00284CE8"/>
    <w:rsid w:val="002930D2"/>
    <w:rsid w:val="002971CA"/>
    <w:rsid w:val="002A17AC"/>
    <w:rsid w:val="002A1834"/>
    <w:rsid w:val="002C0B6C"/>
    <w:rsid w:val="002F34F8"/>
    <w:rsid w:val="002F39AF"/>
    <w:rsid w:val="003264EE"/>
    <w:rsid w:val="003347D3"/>
    <w:rsid w:val="00345A41"/>
    <w:rsid w:val="00345D07"/>
    <w:rsid w:val="00350BAC"/>
    <w:rsid w:val="003525E2"/>
    <w:rsid w:val="00365779"/>
    <w:rsid w:val="003735AF"/>
    <w:rsid w:val="00376854"/>
    <w:rsid w:val="003858A3"/>
    <w:rsid w:val="00386444"/>
    <w:rsid w:val="00391359"/>
    <w:rsid w:val="003B76D2"/>
    <w:rsid w:val="003C349C"/>
    <w:rsid w:val="003E4582"/>
    <w:rsid w:val="0040058F"/>
    <w:rsid w:val="0041794C"/>
    <w:rsid w:val="004257AA"/>
    <w:rsid w:val="0043759E"/>
    <w:rsid w:val="00450409"/>
    <w:rsid w:val="0046357F"/>
    <w:rsid w:val="004949B7"/>
    <w:rsid w:val="00495E8B"/>
    <w:rsid w:val="004A2AFF"/>
    <w:rsid w:val="004A6734"/>
    <w:rsid w:val="004B0C68"/>
    <w:rsid w:val="004C79AA"/>
    <w:rsid w:val="004E50CC"/>
    <w:rsid w:val="004F2797"/>
    <w:rsid w:val="004F2EDC"/>
    <w:rsid w:val="004F692E"/>
    <w:rsid w:val="0050608E"/>
    <w:rsid w:val="00506738"/>
    <w:rsid w:val="00541126"/>
    <w:rsid w:val="00552E30"/>
    <w:rsid w:val="0055740D"/>
    <w:rsid w:val="0056592C"/>
    <w:rsid w:val="00583E61"/>
    <w:rsid w:val="00586B69"/>
    <w:rsid w:val="00586F06"/>
    <w:rsid w:val="005A1F7B"/>
    <w:rsid w:val="005B37B7"/>
    <w:rsid w:val="005B6778"/>
    <w:rsid w:val="005C5C51"/>
    <w:rsid w:val="005D0E3A"/>
    <w:rsid w:val="005D7345"/>
    <w:rsid w:val="005F5C1E"/>
    <w:rsid w:val="0060073E"/>
    <w:rsid w:val="00611F06"/>
    <w:rsid w:val="00612249"/>
    <w:rsid w:val="006142F1"/>
    <w:rsid w:val="006369ED"/>
    <w:rsid w:val="00640198"/>
    <w:rsid w:val="00644A3A"/>
    <w:rsid w:val="006456B7"/>
    <w:rsid w:val="0064786A"/>
    <w:rsid w:val="00647BD6"/>
    <w:rsid w:val="00650940"/>
    <w:rsid w:val="00665126"/>
    <w:rsid w:val="006764E2"/>
    <w:rsid w:val="006857E1"/>
    <w:rsid w:val="00687398"/>
    <w:rsid w:val="00693133"/>
    <w:rsid w:val="00694775"/>
    <w:rsid w:val="006A67C9"/>
    <w:rsid w:val="006B47FA"/>
    <w:rsid w:val="006C58AF"/>
    <w:rsid w:val="006D0051"/>
    <w:rsid w:val="006D2482"/>
    <w:rsid w:val="0073491E"/>
    <w:rsid w:val="00764912"/>
    <w:rsid w:val="00771A1A"/>
    <w:rsid w:val="007741EF"/>
    <w:rsid w:val="00781225"/>
    <w:rsid w:val="007976F3"/>
    <w:rsid w:val="007B00C1"/>
    <w:rsid w:val="007B466D"/>
    <w:rsid w:val="007C5F00"/>
    <w:rsid w:val="007C60D5"/>
    <w:rsid w:val="007C6218"/>
    <w:rsid w:val="007D1DBE"/>
    <w:rsid w:val="007E14B9"/>
    <w:rsid w:val="007E4502"/>
    <w:rsid w:val="007E53B2"/>
    <w:rsid w:val="007F23B6"/>
    <w:rsid w:val="00804D51"/>
    <w:rsid w:val="00810D11"/>
    <w:rsid w:val="00814D6C"/>
    <w:rsid w:val="00837668"/>
    <w:rsid w:val="00846474"/>
    <w:rsid w:val="00847095"/>
    <w:rsid w:val="008540B7"/>
    <w:rsid w:val="00854216"/>
    <w:rsid w:val="008707B1"/>
    <w:rsid w:val="00887FD1"/>
    <w:rsid w:val="008A305A"/>
    <w:rsid w:val="008B5511"/>
    <w:rsid w:val="008C33B2"/>
    <w:rsid w:val="008D057B"/>
    <w:rsid w:val="008E3D72"/>
    <w:rsid w:val="008E6DF4"/>
    <w:rsid w:val="008F40CD"/>
    <w:rsid w:val="009141D6"/>
    <w:rsid w:val="009214B5"/>
    <w:rsid w:val="0092249C"/>
    <w:rsid w:val="00923D75"/>
    <w:rsid w:val="00923FF0"/>
    <w:rsid w:val="0093046D"/>
    <w:rsid w:val="009754A5"/>
    <w:rsid w:val="00982C09"/>
    <w:rsid w:val="009834FB"/>
    <w:rsid w:val="009902EE"/>
    <w:rsid w:val="0099463C"/>
    <w:rsid w:val="00996811"/>
    <w:rsid w:val="009A6F4E"/>
    <w:rsid w:val="009B0154"/>
    <w:rsid w:val="009B484D"/>
    <w:rsid w:val="009B574D"/>
    <w:rsid w:val="009B7877"/>
    <w:rsid w:val="009B79D3"/>
    <w:rsid w:val="009C4FA6"/>
    <w:rsid w:val="009D5CA2"/>
    <w:rsid w:val="009E7AE6"/>
    <w:rsid w:val="00A231CC"/>
    <w:rsid w:val="00A2414C"/>
    <w:rsid w:val="00A65508"/>
    <w:rsid w:val="00A7299A"/>
    <w:rsid w:val="00A9018F"/>
    <w:rsid w:val="00AC7073"/>
    <w:rsid w:val="00AD14D4"/>
    <w:rsid w:val="00AE310D"/>
    <w:rsid w:val="00AE7A9F"/>
    <w:rsid w:val="00B00A35"/>
    <w:rsid w:val="00B022E3"/>
    <w:rsid w:val="00B05EF2"/>
    <w:rsid w:val="00B33337"/>
    <w:rsid w:val="00B557D6"/>
    <w:rsid w:val="00B625BD"/>
    <w:rsid w:val="00B65578"/>
    <w:rsid w:val="00B665E3"/>
    <w:rsid w:val="00B67767"/>
    <w:rsid w:val="00B709BF"/>
    <w:rsid w:val="00B9098D"/>
    <w:rsid w:val="00BC0D29"/>
    <w:rsid w:val="00BC3DDA"/>
    <w:rsid w:val="00BD766A"/>
    <w:rsid w:val="00BE47DB"/>
    <w:rsid w:val="00BF28E8"/>
    <w:rsid w:val="00BF2EC6"/>
    <w:rsid w:val="00BF5CCB"/>
    <w:rsid w:val="00BF7964"/>
    <w:rsid w:val="00C111E7"/>
    <w:rsid w:val="00C12E55"/>
    <w:rsid w:val="00C47375"/>
    <w:rsid w:val="00C72FAD"/>
    <w:rsid w:val="00C73633"/>
    <w:rsid w:val="00C86447"/>
    <w:rsid w:val="00C874C5"/>
    <w:rsid w:val="00CA5648"/>
    <w:rsid w:val="00CB25B6"/>
    <w:rsid w:val="00CC1B33"/>
    <w:rsid w:val="00CE51C7"/>
    <w:rsid w:val="00D04D6B"/>
    <w:rsid w:val="00D45B7D"/>
    <w:rsid w:val="00D47D04"/>
    <w:rsid w:val="00D53227"/>
    <w:rsid w:val="00D7426B"/>
    <w:rsid w:val="00D93F3B"/>
    <w:rsid w:val="00D95368"/>
    <w:rsid w:val="00DA7E60"/>
    <w:rsid w:val="00DB38B0"/>
    <w:rsid w:val="00DB6189"/>
    <w:rsid w:val="00DD1CDC"/>
    <w:rsid w:val="00DF1B9A"/>
    <w:rsid w:val="00DF1F98"/>
    <w:rsid w:val="00DF6BB7"/>
    <w:rsid w:val="00E0473B"/>
    <w:rsid w:val="00E04EAB"/>
    <w:rsid w:val="00E17C4F"/>
    <w:rsid w:val="00E31B1C"/>
    <w:rsid w:val="00E3503D"/>
    <w:rsid w:val="00E54986"/>
    <w:rsid w:val="00E57C8C"/>
    <w:rsid w:val="00E82CE5"/>
    <w:rsid w:val="00E85F8D"/>
    <w:rsid w:val="00E94197"/>
    <w:rsid w:val="00EA55B9"/>
    <w:rsid w:val="00EA782B"/>
    <w:rsid w:val="00ED1741"/>
    <w:rsid w:val="00EE2B2B"/>
    <w:rsid w:val="00EF42B3"/>
    <w:rsid w:val="00EF5727"/>
    <w:rsid w:val="00EF665E"/>
    <w:rsid w:val="00EF7368"/>
    <w:rsid w:val="00F13413"/>
    <w:rsid w:val="00F170A1"/>
    <w:rsid w:val="00F23F78"/>
    <w:rsid w:val="00F27DBD"/>
    <w:rsid w:val="00F40535"/>
    <w:rsid w:val="00F666F1"/>
    <w:rsid w:val="00F71341"/>
    <w:rsid w:val="00F8173A"/>
    <w:rsid w:val="00F860C7"/>
    <w:rsid w:val="00F87F9F"/>
    <w:rsid w:val="00F9013F"/>
    <w:rsid w:val="00F94D63"/>
    <w:rsid w:val="00F96FD0"/>
    <w:rsid w:val="00FB423B"/>
    <w:rsid w:val="00FC2D1A"/>
    <w:rsid w:val="00FD2F21"/>
    <w:rsid w:val="00FD3668"/>
    <w:rsid w:val="00FD4E48"/>
    <w:rsid w:val="00FF316B"/>
    <w:rsid w:val="00FF7AA3"/>
    <w:rsid w:val="00FF7F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059B3780-1591-47A4-98B8-CF2B7C123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C1B33"/>
    <w:pPr>
      <w:widowControl w:val="0"/>
      <w:jc w:val="both"/>
    </w:pPr>
    <w:rPr>
      <w:rFonts w:ascii="ＭＳ 明朝"/>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DF1F98"/>
    <w:rPr>
      <w:rFonts w:ascii="Arial" w:eastAsia="ＭＳ ゴシック" w:hAnsi="Arial"/>
      <w:sz w:val="18"/>
      <w:szCs w:val="18"/>
    </w:rPr>
  </w:style>
  <w:style w:type="table" w:styleId="a4">
    <w:name w:val="Table Grid"/>
    <w:basedOn w:val="a1"/>
    <w:rsid w:val="000C66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rsid w:val="00687398"/>
    <w:pPr>
      <w:tabs>
        <w:tab w:val="center" w:pos="4252"/>
        <w:tab w:val="right" w:pos="8504"/>
      </w:tabs>
      <w:snapToGrid w:val="0"/>
    </w:pPr>
  </w:style>
  <w:style w:type="character" w:customStyle="1" w:styleId="a6">
    <w:name w:val="ヘッダー (文字)"/>
    <w:basedOn w:val="a0"/>
    <w:link w:val="a5"/>
    <w:rsid w:val="00687398"/>
    <w:rPr>
      <w:rFonts w:ascii="ＭＳ 明朝"/>
      <w:kern w:val="2"/>
      <w:sz w:val="21"/>
      <w:szCs w:val="21"/>
    </w:rPr>
  </w:style>
  <w:style w:type="paragraph" w:styleId="a7">
    <w:name w:val="footer"/>
    <w:basedOn w:val="a"/>
    <w:link w:val="a8"/>
    <w:rsid w:val="00687398"/>
    <w:pPr>
      <w:tabs>
        <w:tab w:val="center" w:pos="4252"/>
        <w:tab w:val="right" w:pos="8504"/>
      </w:tabs>
      <w:snapToGrid w:val="0"/>
    </w:pPr>
  </w:style>
  <w:style w:type="character" w:customStyle="1" w:styleId="a8">
    <w:name w:val="フッター (文字)"/>
    <w:basedOn w:val="a0"/>
    <w:link w:val="a7"/>
    <w:rsid w:val="00687398"/>
    <w:rPr>
      <w:rFonts w:ascii="ＭＳ 明朝"/>
      <w:kern w:val="2"/>
      <w:sz w:val="21"/>
      <w:szCs w:val="21"/>
    </w:rPr>
  </w:style>
  <w:style w:type="paragraph" w:styleId="a9">
    <w:name w:val="Note Heading"/>
    <w:basedOn w:val="a"/>
    <w:next w:val="a"/>
    <w:link w:val="aa"/>
    <w:uiPriority w:val="99"/>
    <w:unhideWhenUsed/>
    <w:rsid w:val="006142F1"/>
    <w:pPr>
      <w:jc w:val="center"/>
    </w:pPr>
    <w:rPr>
      <w:rFonts w:ascii="Century"/>
      <w:szCs w:val="22"/>
    </w:rPr>
  </w:style>
  <w:style w:type="character" w:customStyle="1" w:styleId="aa">
    <w:name w:val="記 (文字)"/>
    <w:basedOn w:val="a0"/>
    <w:link w:val="a9"/>
    <w:uiPriority w:val="99"/>
    <w:rsid w:val="006142F1"/>
    <w:rPr>
      <w:kern w:val="2"/>
      <w:sz w:val="21"/>
      <w:szCs w:val="22"/>
    </w:rPr>
  </w:style>
  <w:style w:type="paragraph" w:styleId="ab">
    <w:name w:val="List Paragraph"/>
    <w:basedOn w:val="a"/>
    <w:uiPriority w:val="34"/>
    <w:qFormat/>
    <w:rsid w:val="0037685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25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41502-E2DE-480F-BCCC-31A4F2A5C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Pages>
  <Words>32</Words>
  <Characters>187</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森林づくり推進支援金交付要綱（案）</vt:lpstr>
      <vt:lpstr>森林づくり推進支援金交付要綱（案）</vt:lpstr>
    </vt:vector>
  </TitlesOfParts>
  <Company>情報政策課</Company>
  <LinksUpToDate>false</LinksUpToDate>
  <CharactersWithSpaces>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森林づくり推進支援金交付要綱（案）</dc:title>
  <dc:subject/>
  <dc:creator>長野県庁</dc:creator>
  <cp:keywords/>
  <cp:lastModifiedBy>WS1901</cp:lastModifiedBy>
  <cp:revision>21</cp:revision>
  <cp:lastPrinted>2018-05-09T02:08:00Z</cp:lastPrinted>
  <dcterms:created xsi:type="dcterms:W3CDTF">2019-03-15T00:49:00Z</dcterms:created>
  <dcterms:modified xsi:type="dcterms:W3CDTF">2021-02-01T01:30:00Z</dcterms:modified>
</cp:coreProperties>
</file>